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7F1FC0" w:rsidRDefault="00DE6883" w:rsidP="004442A8">
      <w:pPr>
        <w:pStyle w:val="BodyText"/>
        <w:tabs>
          <w:tab w:val="left" w:pos="567"/>
        </w:tabs>
        <w:spacing w:before="7"/>
        <w:ind w:firstLine="284"/>
        <w:jc w:val="center"/>
      </w:pPr>
    </w:p>
    <w:p w14:paraId="59E97379" w14:textId="41A5473E" w:rsidR="001770BD" w:rsidRPr="004442A8" w:rsidRDefault="001770BD" w:rsidP="004442A8">
      <w:pPr>
        <w:shd w:val="clear" w:color="auto" w:fill="FFFFFF"/>
        <w:tabs>
          <w:tab w:val="left" w:pos="567"/>
        </w:tabs>
        <w:spacing w:after="240"/>
        <w:ind w:firstLine="284"/>
        <w:jc w:val="center"/>
        <w:outlineLvl w:val="0"/>
        <w:rPr>
          <w:b/>
          <w:bCs/>
          <w:color w:val="363636"/>
          <w:sz w:val="26"/>
          <w:szCs w:val="26"/>
          <w:shd w:val="clear" w:color="auto" w:fill="FFFFFF"/>
        </w:rPr>
      </w:pPr>
      <w:bookmarkStart w:id="0" w:name="TÊN_BÀI_BẰNG_TIẾNG_VIỆT"/>
      <w:bookmarkStart w:id="1" w:name="(Tít_bài:_Font:_Times_New_Roman;_Đậm;_Cỡ"/>
      <w:bookmarkEnd w:id="0"/>
      <w:bookmarkEnd w:id="1"/>
      <w:r w:rsidRPr="004442A8">
        <w:rPr>
          <w:b/>
          <w:bCs/>
          <w:kern w:val="36"/>
          <w:sz w:val="26"/>
          <w:szCs w:val="26"/>
        </w:rPr>
        <w:t xml:space="preserve">PHÁT TRIỂN NĂNG LỰC GIẢNG VIÊN TẠI TRƯỜNG CAO ĐẲNG LÝ TỰ TRỌNG THÀNH PHỐ HỒ CHÍ MINH NHẰM NÂNG CAO CHẤT LƯỢNG </w:t>
      </w:r>
      <w:r w:rsidR="00FF3D6E" w:rsidRPr="004442A8">
        <w:rPr>
          <w:b/>
          <w:bCs/>
          <w:kern w:val="36"/>
          <w:sz w:val="26"/>
          <w:szCs w:val="26"/>
        </w:rPr>
        <w:t>GIẢNG DẠY</w:t>
      </w:r>
      <w:r w:rsidRPr="004442A8">
        <w:rPr>
          <w:b/>
          <w:bCs/>
          <w:kern w:val="36"/>
          <w:sz w:val="26"/>
          <w:szCs w:val="26"/>
        </w:rPr>
        <w:t xml:space="preserve"> </w:t>
      </w:r>
      <w:r w:rsidRPr="004442A8">
        <w:rPr>
          <w:b/>
          <w:bCs/>
          <w:color w:val="363636"/>
          <w:sz w:val="26"/>
          <w:szCs w:val="26"/>
          <w:shd w:val="clear" w:color="auto" w:fill="FFFFFF"/>
        </w:rPr>
        <w:t>ĐÁP ỨNG VỚI XU THẾ PHÁT TRIỂN CỦA CUỘC CÁCH MẠNG CÔNG NGHIỆP LẦN THỨ TƯ</w:t>
      </w:r>
    </w:p>
    <w:p w14:paraId="0FBD8730" w14:textId="77777777" w:rsidR="001770BD" w:rsidRPr="004442A8" w:rsidRDefault="001770BD" w:rsidP="004442A8">
      <w:pPr>
        <w:widowControl/>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center"/>
        <w:rPr>
          <w:b/>
          <w:bCs/>
          <w:color w:val="202124"/>
          <w:sz w:val="26"/>
          <w:szCs w:val="26"/>
          <w:lang w:val="en-US"/>
        </w:rPr>
      </w:pPr>
      <w:r w:rsidRPr="004442A8">
        <w:rPr>
          <w:b/>
          <w:bCs/>
          <w:color w:val="202124"/>
          <w:sz w:val="26"/>
          <w:szCs w:val="26"/>
          <w:lang w:val="en"/>
        </w:rPr>
        <w:t>DEVELOPING TEACHERS' CAPACITY AT LY TU TRO COLLEGES IN HO CHI MINH CITY TO ENHANCE THE QUALITY OF EDUCATION RESPONSIBILITIES TO THE DEVELOPMENT TREND OF THE INDUSTRIAL REVOLUTION</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5F039B81" w:rsidR="00DE6883" w:rsidRPr="007A4879" w:rsidRDefault="00DE6883" w:rsidP="004442A8">
            <w:pPr>
              <w:pStyle w:val="TableParagraph"/>
              <w:tabs>
                <w:tab w:val="left" w:pos="567"/>
              </w:tabs>
              <w:spacing w:before="16" w:line="240" w:lineRule="auto"/>
              <w:ind w:left="0" w:right="625" w:firstLine="284"/>
              <w:rPr>
                <w:b/>
                <w:color w:val="FF0000"/>
                <w:sz w:val="21"/>
                <w:szCs w:val="21"/>
                <w:lang w:val="en-US"/>
              </w:rPr>
            </w:pP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634E267A" w:rsidR="00DE6883" w:rsidRPr="007F1FC0" w:rsidRDefault="00DE6883" w:rsidP="004442A8">
            <w:pPr>
              <w:pStyle w:val="TableParagraph"/>
              <w:tabs>
                <w:tab w:val="left" w:pos="567"/>
              </w:tabs>
              <w:spacing w:line="240" w:lineRule="auto"/>
              <w:ind w:left="0" w:firstLine="284"/>
              <w:rPr>
                <w:i/>
                <w:sz w:val="21"/>
                <w:szCs w:val="21"/>
                <w:lang w:val="en-US"/>
              </w:rPr>
            </w:pPr>
            <w:bookmarkStart w:id="2" w:name="_GoBack"/>
            <w:bookmarkEnd w:id="2"/>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7F1FC0" w:rsidRDefault="008A6567" w:rsidP="004442A8">
            <w:pPr>
              <w:pStyle w:val="TableParagraph"/>
              <w:tabs>
                <w:tab w:val="left" w:pos="567"/>
              </w:tabs>
              <w:spacing w:before="39" w:line="240" w:lineRule="auto"/>
              <w:ind w:left="0" w:firstLine="284"/>
              <w:rPr>
                <w:b/>
                <w:sz w:val="21"/>
                <w:szCs w:val="21"/>
              </w:rPr>
            </w:pPr>
            <w:r w:rsidRPr="007F1FC0">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33E2CCA2" w:rsidR="00DE6883" w:rsidRPr="007F1FC0" w:rsidRDefault="00C35F06" w:rsidP="004442A8">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Revolution 4.0, faculty capacity, colleges, teaching quality</w:t>
            </w:r>
            <w:r>
              <w:rPr>
                <w:spacing w:val="-4"/>
                <w:sz w:val="21"/>
                <w:szCs w:val="21"/>
                <w:lang w:val="en-US"/>
              </w:rPr>
              <w:t xml:space="preserve"> (Cách mạng 4.0, chất lượng giảng dạy, cao đẳng, năng lực giảng viên)</w:t>
            </w:r>
            <w:r w:rsidRPr="00C35F06">
              <w:rPr>
                <w:spacing w:val="-4"/>
                <w:sz w:val="21"/>
                <w:szCs w:val="21"/>
                <w:lang w:val="en-US"/>
              </w:rPr>
              <w:t>.</w:t>
            </w:r>
          </w:p>
        </w:tc>
        <w:tc>
          <w:tcPr>
            <w:tcW w:w="6237" w:type="dxa"/>
            <w:tcBorders>
              <w:left w:val="single" w:sz="18" w:space="0" w:color="404040"/>
            </w:tcBorders>
            <w:shd w:val="clear" w:color="auto" w:fill="D0CECE"/>
          </w:tcPr>
          <w:p w14:paraId="114E0C7F" w14:textId="5B9FDBCC" w:rsidR="00B12653" w:rsidRPr="007F1FC0"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Bối cảnh:</w:t>
            </w:r>
            <w:r w:rsidR="00D02346" w:rsidRPr="007F1FC0">
              <w:rPr>
                <w:b/>
                <w:sz w:val="21"/>
                <w:szCs w:val="21"/>
                <w:lang w:val="en-US"/>
              </w:rPr>
              <w:t xml:space="preserve"> </w:t>
            </w:r>
            <w:r w:rsidR="0073257F" w:rsidRPr="007F1FC0">
              <w:rPr>
                <w:color w:val="333333"/>
                <w:sz w:val="21"/>
                <w:szCs w:val="21"/>
              </w:rPr>
              <w:t xml:space="preserve">Quá trình hội nhập kinh tế quốc tế và cách mạng công nghiệp 4.0 mang </w:t>
            </w:r>
            <w:r w:rsidR="0073257F">
              <w:rPr>
                <w:color w:val="333333"/>
                <w:sz w:val="21"/>
                <w:szCs w:val="21"/>
                <w:lang w:val="en-US"/>
              </w:rPr>
              <w:t>tạo ra cơ hội và thách thức cho</w:t>
            </w:r>
            <w:r w:rsidR="0073257F" w:rsidRPr="007F1FC0">
              <w:rPr>
                <w:color w:val="333333"/>
                <w:sz w:val="21"/>
                <w:szCs w:val="21"/>
              </w:rPr>
              <w:t xml:space="preserve"> nền giáo dục về </w:t>
            </w:r>
            <w:r w:rsidR="0073257F">
              <w:rPr>
                <w:color w:val="333333"/>
                <w:sz w:val="21"/>
                <w:szCs w:val="21"/>
                <w:lang w:val="en-US"/>
              </w:rPr>
              <w:t>nâng cao năng lực của</w:t>
            </w:r>
            <w:r w:rsidR="0073257F" w:rsidRPr="007F1FC0">
              <w:rPr>
                <w:color w:val="333333"/>
                <w:sz w:val="21"/>
                <w:szCs w:val="21"/>
              </w:rPr>
              <w:t> giảng viên.</w:t>
            </w:r>
          </w:p>
          <w:p w14:paraId="0CDF6459" w14:textId="4ACD2F61" w:rsidR="00B12653" w:rsidRPr="007F1FC0" w:rsidRDefault="008A6567" w:rsidP="00C35F06">
            <w:pPr>
              <w:pStyle w:val="TableParagraph"/>
              <w:tabs>
                <w:tab w:val="left" w:pos="567"/>
              </w:tabs>
              <w:spacing w:before="18" w:line="240" w:lineRule="auto"/>
              <w:ind w:left="0" w:right="219"/>
              <w:jc w:val="both"/>
              <w:rPr>
                <w:sz w:val="21"/>
                <w:szCs w:val="21"/>
                <w:lang w:val="en-US"/>
              </w:rPr>
            </w:pPr>
            <w:r w:rsidRPr="007F1FC0">
              <w:rPr>
                <w:b/>
                <w:sz w:val="21"/>
                <w:szCs w:val="21"/>
              </w:rPr>
              <w:t>Kết quả</w:t>
            </w:r>
            <w:r w:rsidRPr="007F1FC0">
              <w:rPr>
                <w:sz w:val="21"/>
                <w:szCs w:val="21"/>
              </w:rPr>
              <w:t>:</w:t>
            </w:r>
            <w:r w:rsidR="00D02346" w:rsidRPr="007F1FC0">
              <w:rPr>
                <w:sz w:val="21"/>
                <w:szCs w:val="21"/>
                <w:lang w:val="en-US"/>
              </w:rPr>
              <w:t xml:space="preserve"> </w:t>
            </w:r>
            <w:r w:rsidR="004442A8">
              <w:rPr>
                <w:sz w:val="21"/>
                <w:szCs w:val="21"/>
                <w:lang w:val="en-US"/>
              </w:rPr>
              <w:t xml:space="preserve">Xuất phát từ thực tiễn, nhận thấy </w:t>
            </w:r>
            <w:r w:rsidR="005C632C">
              <w:rPr>
                <w:sz w:val="21"/>
                <w:szCs w:val="21"/>
                <w:lang w:val="en-US"/>
              </w:rPr>
              <w:t xml:space="preserve">việc nâng cao </w:t>
            </w:r>
            <w:r w:rsidR="004442A8">
              <w:rPr>
                <w:sz w:val="21"/>
                <w:szCs w:val="21"/>
                <w:lang w:val="en-US"/>
              </w:rPr>
              <w:t xml:space="preserve">năng lực của giảng viên </w:t>
            </w:r>
            <w:r w:rsidR="005C632C">
              <w:rPr>
                <w:sz w:val="21"/>
                <w:szCs w:val="21"/>
                <w:lang w:val="en-US"/>
              </w:rPr>
              <w:t>có ý nghĩa quan trọng trong việc nâng cao chất lượng đào tạo</w:t>
            </w:r>
            <w:r w:rsidR="004442A8">
              <w:rPr>
                <w:sz w:val="21"/>
                <w:szCs w:val="21"/>
                <w:lang w:val="en-US"/>
              </w:rPr>
              <w:t>.</w:t>
            </w:r>
          </w:p>
          <w:p w14:paraId="684EC417" w14:textId="3698B75C" w:rsidR="00B12653" w:rsidRPr="005C632C" w:rsidRDefault="008A6567" w:rsidP="00C35F06">
            <w:pPr>
              <w:pStyle w:val="TableParagraph"/>
              <w:tabs>
                <w:tab w:val="left" w:pos="567"/>
              </w:tabs>
              <w:spacing w:before="18" w:line="240" w:lineRule="auto"/>
              <w:ind w:left="0" w:right="219"/>
              <w:jc w:val="both"/>
              <w:rPr>
                <w:bCs/>
                <w:sz w:val="21"/>
                <w:szCs w:val="21"/>
                <w:lang w:val="en-US"/>
              </w:rPr>
            </w:pPr>
            <w:r w:rsidRPr="007F1FC0">
              <w:rPr>
                <w:b/>
                <w:sz w:val="21"/>
                <w:szCs w:val="21"/>
              </w:rPr>
              <w:t>Bàn luận:</w:t>
            </w:r>
            <w:r w:rsidR="00D02346" w:rsidRPr="004442A8">
              <w:rPr>
                <w:b/>
                <w:sz w:val="21"/>
                <w:szCs w:val="21"/>
                <w:lang w:val="en-US"/>
              </w:rPr>
              <w:t xml:space="preserve"> </w:t>
            </w:r>
            <w:r w:rsidR="004442A8" w:rsidRPr="005C632C">
              <w:rPr>
                <w:bCs/>
                <w:sz w:val="21"/>
                <w:szCs w:val="21"/>
                <w:lang w:val="en-US"/>
              </w:rPr>
              <w:t xml:space="preserve">Cần có những biện pháp cụ thể để nâng cao năng lực của giảng viên </w:t>
            </w:r>
            <w:r w:rsidR="00C35F06">
              <w:rPr>
                <w:bCs/>
                <w:sz w:val="21"/>
                <w:szCs w:val="21"/>
                <w:lang w:val="en-US"/>
              </w:rPr>
              <w:t xml:space="preserve">tại Trường Cao đẳng Lý Tự Trọng Thành phố Hồ Chí Minh </w:t>
            </w:r>
            <w:r w:rsidR="004442A8" w:rsidRPr="005C632C">
              <w:rPr>
                <w:bCs/>
                <w:sz w:val="21"/>
                <w:szCs w:val="21"/>
                <w:lang w:val="en-US"/>
              </w:rPr>
              <w:t>hiện nay.</w:t>
            </w:r>
          </w:p>
          <w:p w14:paraId="2997D9FA" w14:textId="10F6D4CF" w:rsidR="00DE6883" w:rsidRPr="007F1FC0" w:rsidRDefault="008A6567" w:rsidP="00C35F06">
            <w:pPr>
              <w:pStyle w:val="TableParagraph"/>
              <w:tabs>
                <w:tab w:val="left" w:pos="567"/>
              </w:tabs>
              <w:spacing w:before="18" w:line="240" w:lineRule="auto"/>
              <w:ind w:left="0" w:right="4769"/>
              <w:jc w:val="both"/>
              <w:rPr>
                <w:b/>
                <w:sz w:val="21"/>
                <w:szCs w:val="21"/>
              </w:rPr>
            </w:pPr>
            <w:r w:rsidRPr="007F1FC0">
              <w:rPr>
                <w:b/>
                <w:w w:val="95"/>
                <w:sz w:val="21"/>
                <w:szCs w:val="21"/>
              </w:rPr>
              <w:t>ABSTRACT:</w:t>
            </w:r>
          </w:p>
          <w:p w14:paraId="7B15DC6E" w14:textId="52CC57F7" w:rsidR="00B12653" w:rsidRPr="00C35F06" w:rsidRDefault="008A6567" w:rsidP="00C35F06">
            <w:pPr>
              <w:pStyle w:val="TableParagraph"/>
              <w:tabs>
                <w:tab w:val="left" w:pos="567"/>
              </w:tabs>
              <w:spacing w:line="240" w:lineRule="auto"/>
              <w:ind w:left="0" w:right="219"/>
              <w:jc w:val="both"/>
              <w:rPr>
                <w:bCs/>
                <w:w w:val="95"/>
                <w:sz w:val="21"/>
                <w:szCs w:val="21"/>
              </w:rPr>
            </w:pPr>
            <w:r w:rsidRPr="007F1FC0">
              <w:rPr>
                <w:b/>
                <w:w w:val="95"/>
                <w:sz w:val="21"/>
                <w:szCs w:val="21"/>
              </w:rPr>
              <w:t xml:space="preserve">Context: </w:t>
            </w:r>
            <w:r w:rsidR="00C35F06" w:rsidRPr="00C35F06">
              <w:rPr>
                <w:bCs/>
                <w:w w:val="95"/>
                <w:sz w:val="21"/>
                <w:szCs w:val="21"/>
              </w:rPr>
              <w:t>The process of international economic integration and the industrial revolution 4.0 bring opportunities and challenges for education in terms of improving the capacity of lecturers.</w:t>
            </w:r>
          </w:p>
          <w:p w14:paraId="419217DF" w14:textId="3CD5E9C1" w:rsidR="00DE6883" w:rsidRPr="007F1FC0" w:rsidRDefault="00B12653" w:rsidP="00C35F06">
            <w:pPr>
              <w:pStyle w:val="TableParagraph"/>
              <w:tabs>
                <w:tab w:val="left" w:pos="567"/>
              </w:tabs>
              <w:spacing w:line="240" w:lineRule="auto"/>
              <w:ind w:left="0" w:right="360"/>
              <w:jc w:val="both"/>
              <w:rPr>
                <w:bCs/>
                <w:sz w:val="21"/>
                <w:szCs w:val="21"/>
              </w:rPr>
            </w:pPr>
            <w:r w:rsidRPr="007F1FC0">
              <w:rPr>
                <w:b/>
                <w:w w:val="95"/>
                <w:sz w:val="21"/>
                <w:szCs w:val="21"/>
                <w:lang w:val="en-US"/>
              </w:rPr>
              <w:t>R</w:t>
            </w:r>
            <w:r w:rsidR="008A6567" w:rsidRPr="007F1FC0">
              <w:rPr>
                <w:b/>
                <w:sz w:val="21"/>
                <w:szCs w:val="21"/>
              </w:rPr>
              <w:t>esult:</w:t>
            </w:r>
            <w:r w:rsidR="00A218DA" w:rsidRPr="007F1FC0">
              <w:rPr>
                <w:sz w:val="21"/>
                <w:szCs w:val="21"/>
              </w:rPr>
              <w:t xml:space="preserve"> </w:t>
            </w:r>
            <w:r w:rsidR="00C35F06" w:rsidRPr="00C35F06">
              <w:rPr>
                <w:sz w:val="21"/>
                <w:szCs w:val="21"/>
              </w:rPr>
              <w:t>Stemming from practice, it is found that improving the capacity of lecturers has an important meaning in improving the quality of training.</w:t>
            </w:r>
          </w:p>
          <w:p w14:paraId="1CAAADDD" w14:textId="0DBCC81F" w:rsidR="00DE6883" w:rsidRPr="007F1FC0" w:rsidRDefault="008A6567" w:rsidP="00C35F06">
            <w:pPr>
              <w:pStyle w:val="TableParagraph"/>
              <w:tabs>
                <w:tab w:val="left" w:pos="567"/>
              </w:tabs>
              <w:spacing w:line="240" w:lineRule="auto"/>
              <w:ind w:left="0"/>
              <w:jc w:val="both"/>
              <w:rPr>
                <w:b/>
                <w:sz w:val="21"/>
                <w:szCs w:val="21"/>
              </w:rPr>
            </w:pPr>
            <w:r w:rsidRPr="007F1FC0">
              <w:rPr>
                <w:b/>
                <w:sz w:val="21"/>
                <w:szCs w:val="21"/>
              </w:rPr>
              <w:t>Discussion:</w:t>
            </w:r>
            <w:r w:rsidR="00A218DA" w:rsidRPr="007F1FC0">
              <w:rPr>
                <w:bCs/>
                <w:sz w:val="21"/>
                <w:szCs w:val="21"/>
              </w:rPr>
              <w:t xml:space="preserve"> </w:t>
            </w:r>
            <w:r w:rsidR="00C35F06" w:rsidRPr="00C35F06">
              <w:rPr>
                <w:bCs/>
                <w:sz w:val="21"/>
                <w:szCs w:val="21"/>
              </w:rPr>
              <w:t>There should be specific measures to improve the capacity of lecturers at Ly Tu Trong College in Ho Chi Minh City.</w:t>
            </w:r>
          </w:p>
        </w:tc>
      </w:tr>
    </w:tbl>
    <w:p w14:paraId="62E55A97" w14:textId="77777777" w:rsidR="00DE6883" w:rsidRPr="007F1FC0" w:rsidRDefault="00DE6883" w:rsidP="004442A8">
      <w:pPr>
        <w:pStyle w:val="BodyText"/>
        <w:tabs>
          <w:tab w:val="left" w:pos="567"/>
        </w:tabs>
        <w:spacing w:before="9"/>
        <w:ind w:firstLine="284"/>
      </w:pPr>
    </w:p>
    <w:p w14:paraId="13D140C7" w14:textId="4796C09C" w:rsidR="00DE6883" w:rsidRPr="007F1FC0" w:rsidRDefault="008A6567" w:rsidP="004442A8">
      <w:pPr>
        <w:pStyle w:val="Heading2"/>
        <w:numPr>
          <w:ilvl w:val="0"/>
          <w:numId w:val="2"/>
        </w:numPr>
        <w:tabs>
          <w:tab w:val="left" w:pos="567"/>
        </w:tabs>
        <w:ind w:left="0" w:firstLine="284"/>
      </w:pPr>
      <w:r w:rsidRPr="007F1FC0">
        <w:rPr>
          <w:spacing w:val="-3"/>
        </w:rPr>
        <w:t>Mở</w:t>
      </w:r>
      <w:r w:rsidRPr="007F1FC0">
        <w:rPr>
          <w:spacing w:val="-12"/>
        </w:rPr>
        <w:t xml:space="preserve"> </w:t>
      </w:r>
      <w:r w:rsidRPr="007F1FC0">
        <w:rPr>
          <w:spacing w:val="-3"/>
        </w:rPr>
        <w:t>đầu</w:t>
      </w:r>
    </w:p>
    <w:p w14:paraId="44EE4EAE" w14:textId="76BE37C1" w:rsidR="00F4028F" w:rsidRPr="007F1FC0" w:rsidRDefault="001770BD" w:rsidP="004442A8">
      <w:pPr>
        <w:tabs>
          <w:tab w:val="left" w:pos="567"/>
        </w:tabs>
        <w:ind w:firstLine="284"/>
        <w:jc w:val="both"/>
        <w:rPr>
          <w:sz w:val="21"/>
          <w:szCs w:val="21"/>
          <w:shd w:val="clear" w:color="auto" w:fill="FFFFFF"/>
        </w:rPr>
      </w:pPr>
      <w:r w:rsidRPr="007F1FC0">
        <w:rPr>
          <w:sz w:val="21"/>
          <w:szCs w:val="21"/>
          <w:shd w:val="clear" w:color="auto" w:fill="FFFFFF"/>
        </w:rPr>
        <w:t>Cách mạng công nghiệp lần thứ Tư (CMCN 4.0)</w:t>
      </w:r>
      <w:r w:rsidR="00E07E91" w:rsidRPr="007F1FC0">
        <w:rPr>
          <w:sz w:val="21"/>
          <w:szCs w:val="21"/>
          <w:shd w:val="clear" w:color="auto" w:fill="FFFFFF"/>
        </w:rPr>
        <w:t xml:space="preserve"> đã </w:t>
      </w:r>
      <w:r w:rsidRPr="007F1FC0">
        <w:rPr>
          <w:sz w:val="21"/>
          <w:szCs w:val="21"/>
          <w:shd w:val="clear" w:color="auto" w:fill="FFFFFF"/>
        </w:rPr>
        <w:t>và đang tác động sâu rộng đến mọi lĩnh vực đời sống xã hội</w:t>
      </w:r>
      <w:r w:rsidR="00E07E91" w:rsidRPr="007F1FC0">
        <w:rPr>
          <w:sz w:val="21"/>
          <w:szCs w:val="21"/>
          <w:shd w:val="clear" w:color="auto" w:fill="FFFFFF"/>
        </w:rPr>
        <w:t>,</w:t>
      </w:r>
      <w:r w:rsidRPr="007F1FC0">
        <w:rPr>
          <w:sz w:val="21"/>
          <w:szCs w:val="21"/>
          <w:shd w:val="clear" w:color="auto" w:fill="FFFFFF"/>
        </w:rPr>
        <w:t xml:space="preserve"> trong đó có </w:t>
      </w:r>
      <w:r w:rsidR="00F4028F" w:rsidRPr="007F1FC0">
        <w:rPr>
          <w:sz w:val="21"/>
          <w:szCs w:val="21"/>
          <w:shd w:val="clear" w:color="auto" w:fill="FFFFFF"/>
        </w:rPr>
        <w:t>giáo dục, đào tạo. Song song với việc phát triển cơ sở vật chất, ứng dụng thành tựu khoa học công nghệ trong giảng dạy thì vai trò của người giảng viên vẫn chiếm vị trí quan trọng. Năng lực của giảng viên nói chung, giảng viên cao đẳng nói riêng đang đứng trước những thách thức mới về sự thay đổi, đáp ứng được yêu cầu của thời đại công nghiệp 4.0. Chính vì vậy, phát triển đội ngũ giảng viên có chất lượng cao là một chiến lược được quan tâm hàng đầu trong chính sách phát triển của các trường đại học, cao đẳng. Trong phạm vi bài viết này, tác giả nêu lên những yêu cầu về phát triển năng lực then chốt của giảng viên thời đại giáo dục 4.0, đồng thời đề xuất một số giải pháp cụ thể tại Trường Cao đẳng Lý Tự Trọng Thành phố Hồ Chí Minh.</w:t>
      </w:r>
    </w:p>
    <w:p w14:paraId="46C8216B" w14:textId="629BEDB6" w:rsidR="00DE6883" w:rsidRPr="007F1FC0" w:rsidRDefault="008A6567" w:rsidP="004442A8">
      <w:pPr>
        <w:pStyle w:val="ListParagraph"/>
        <w:numPr>
          <w:ilvl w:val="0"/>
          <w:numId w:val="2"/>
        </w:numPr>
        <w:tabs>
          <w:tab w:val="left" w:pos="567"/>
        </w:tabs>
        <w:ind w:left="0" w:firstLine="284"/>
        <w:rPr>
          <w:b/>
          <w:sz w:val="21"/>
          <w:szCs w:val="21"/>
        </w:rPr>
      </w:pPr>
      <w:r w:rsidRPr="007F1FC0">
        <w:rPr>
          <w:b/>
          <w:spacing w:val="-4"/>
          <w:sz w:val="21"/>
          <w:szCs w:val="21"/>
        </w:rPr>
        <w:t xml:space="preserve">Kết </w:t>
      </w:r>
      <w:r w:rsidRPr="007F1FC0">
        <w:rPr>
          <w:b/>
          <w:spacing w:val="-3"/>
          <w:sz w:val="21"/>
          <w:szCs w:val="21"/>
        </w:rPr>
        <w:t xml:space="preserve">quả </w:t>
      </w:r>
      <w:r w:rsidRPr="007F1FC0">
        <w:rPr>
          <w:b/>
          <w:spacing w:val="-4"/>
          <w:sz w:val="21"/>
          <w:szCs w:val="21"/>
        </w:rPr>
        <w:t>nghiên</w:t>
      </w:r>
      <w:r w:rsidRPr="007F1FC0">
        <w:rPr>
          <w:b/>
          <w:spacing w:val="-23"/>
          <w:sz w:val="21"/>
          <w:szCs w:val="21"/>
        </w:rPr>
        <w:t xml:space="preserve"> </w:t>
      </w:r>
      <w:r w:rsidRPr="007F1FC0">
        <w:rPr>
          <w:b/>
          <w:spacing w:val="-4"/>
          <w:sz w:val="21"/>
          <w:szCs w:val="21"/>
        </w:rPr>
        <w:t>cứu</w:t>
      </w:r>
    </w:p>
    <w:p w14:paraId="12FB40E7" w14:textId="4AF7B880" w:rsidR="00F4028F" w:rsidRPr="007F1FC0" w:rsidRDefault="00F4028F" w:rsidP="004442A8">
      <w:pPr>
        <w:pStyle w:val="ListParagraph"/>
        <w:tabs>
          <w:tab w:val="left" w:pos="567"/>
        </w:tabs>
        <w:ind w:left="0" w:firstLine="284"/>
        <w:rPr>
          <w:b/>
          <w:spacing w:val="-4"/>
          <w:sz w:val="21"/>
          <w:szCs w:val="21"/>
        </w:rPr>
      </w:pPr>
      <w:r w:rsidRPr="007F1FC0">
        <w:rPr>
          <w:b/>
          <w:spacing w:val="-4"/>
          <w:sz w:val="21"/>
          <w:szCs w:val="21"/>
        </w:rPr>
        <w:t>2.1. Vài nét về tác động của Cách mạng 4.0 đến đội ngũ giảng viên</w:t>
      </w:r>
    </w:p>
    <w:p w14:paraId="55BAB29B" w14:textId="77777777" w:rsidR="00007EE1" w:rsidRPr="007F1FC0" w:rsidRDefault="00007EE1" w:rsidP="004442A8">
      <w:pPr>
        <w:tabs>
          <w:tab w:val="left" w:pos="567"/>
        </w:tabs>
        <w:ind w:firstLine="284"/>
        <w:jc w:val="both"/>
        <w:rPr>
          <w:color w:val="0D0D0D"/>
          <w:sz w:val="21"/>
          <w:szCs w:val="21"/>
        </w:rPr>
      </w:pPr>
      <w:r w:rsidRPr="007F1FC0">
        <w:rPr>
          <w:color w:val="0D0D0D"/>
          <w:sz w:val="21"/>
          <w:szCs w:val="21"/>
        </w:rPr>
        <w:t xml:space="preserve">Cách mạng công nghiệp 4.0 được biết đến là cuộc cách mạng số hóa, thông qua các công nghệ như internet vạn vật, trí tuệ nhân tạo, thực tế ảo, tương tác thực tại - ảo, mạng xã hội, điện toán đám mây, di động, phân tích dữ liệu lớn… để di chuyển thế giới thực thành thế giới số. So với các cuộc cách mạng công nghiệp trước </w:t>
      </w:r>
      <w:r w:rsidRPr="007F1FC0">
        <w:rPr>
          <w:color w:val="0D0D0D"/>
          <w:sz w:val="21"/>
          <w:szCs w:val="21"/>
        </w:rPr>
        <w:lastRenderedPageBreak/>
        <w:t xml:space="preserve">đó, Cách mạng công nghiệp 4.0 có đặc điểm là tốc độ rất nhanh, quy mô lớn, tích hợp nhiều lĩnh vực, tác động mạnh mẽ, sâu sắc, toàn diện trên nhiều lĩnh vực. </w:t>
      </w:r>
    </w:p>
    <w:p w14:paraId="4CAA9312" w14:textId="4B4E2B04" w:rsidR="00007EE1" w:rsidRPr="007F1FC0" w:rsidRDefault="00007EE1" w:rsidP="004442A8">
      <w:pPr>
        <w:tabs>
          <w:tab w:val="left" w:pos="567"/>
        </w:tabs>
        <w:ind w:firstLine="284"/>
        <w:jc w:val="both"/>
        <w:rPr>
          <w:color w:val="0D0D0D"/>
          <w:sz w:val="21"/>
          <w:szCs w:val="21"/>
        </w:rPr>
      </w:pPr>
      <w:r w:rsidRPr="007F1FC0">
        <w:rPr>
          <w:color w:val="0D0D0D"/>
          <w:sz w:val="21"/>
          <w:szCs w:val="21"/>
        </w:rPr>
        <w:t>Cách mạng công nghiệp 4.0 đang tạo ra những cơ hội và triển vọng, đồng thời đặt ra những thách thức và yêu cầu mới đối với nguồn nhân lực trong hiện tại và tương lai. Cụ thể, nguồn nhân lực trong Cách mạng công nghiệp 4.0 phải có đầy đủ các yếu tố: khả năng thích ứng nhanh nhất với môi trường lao động và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nhóm, khả năng thay đổi, thích ứng nhanh, hội nhập cao, có sáng kiến đột phá, sáng tạo trong công việc; có năng lực thực tế tạo nên kết quả cao và vượt trội trong công việc, có năng lực cạnh tranh. </w:t>
      </w:r>
    </w:p>
    <w:p w14:paraId="10D513CB" w14:textId="14BAE082" w:rsidR="003372F1" w:rsidRPr="00F80F11" w:rsidRDefault="003372F1" w:rsidP="004442A8">
      <w:pPr>
        <w:tabs>
          <w:tab w:val="left" w:pos="567"/>
        </w:tabs>
        <w:ind w:firstLine="284"/>
        <w:jc w:val="both"/>
        <w:rPr>
          <w:b/>
          <w:bCs/>
          <w:color w:val="0D0D0D"/>
          <w:sz w:val="21"/>
          <w:szCs w:val="21"/>
        </w:rPr>
      </w:pPr>
      <w:r w:rsidRPr="007C7529">
        <w:rPr>
          <w:b/>
          <w:bCs/>
          <w:color w:val="0D0D0D"/>
          <w:sz w:val="21"/>
          <w:szCs w:val="21"/>
        </w:rPr>
        <w:t xml:space="preserve">Về </w:t>
      </w:r>
      <w:r w:rsidR="007C7529" w:rsidRPr="007C7529">
        <w:rPr>
          <w:b/>
          <w:bCs/>
          <w:color w:val="0D0D0D"/>
          <w:sz w:val="21"/>
          <w:szCs w:val="21"/>
        </w:rPr>
        <w:t>c</w:t>
      </w:r>
      <w:r w:rsidR="007C7529" w:rsidRPr="00F80F11">
        <w:rPr>
          <w:b/>
          <w:bCs/>
          <w:color w:val="0D0D0D"/>
          <w:sz w:val="21"/>
          <w:szCs w:val="21"/>
        </w:rPr>
        <w:t>ơ hội</w:t>
      </w:r>
    </w:p>
    <w:p w14:paraId="38D97DFC" w14:textId="0E533B12" w:rsidR="00237365" w:rsidRPr="007F1FC0" w:rsidRDefault="00237365" w:rsidP="004442A8">
      <w:pPr>
        <w:tabs>
          <w:tab w:val="left" w:pos="567"/>
        </w:tabs>
        <w:ind w:firstLine="284"/>
        <w:jc w:val="both"/>
        <w:rPr>
          <w:color w:val="363636"/>
          <w:sz w:val="21"/>
          <w:szCs w:val="21"/>
          <w:shd w:val="clear" w:color="auto" w:fill="FFFFFF"/>
        </w:rPr>
      </w:pPr>
      <w:r w:rsidRPr="007C7529">
        <w:rPr>
          <w:i/>
          <w:iCs/>
          <w:color w:val="363636"/>
          <w:sz w:val="21"/>
          <w:szCs w:val="21"/>
          <w:shd w:val="clear" w:color="auto" w:fill="FFFFFF"/>
        </w:rPr>
        <w:t xml:space="preserve">Thứ nhất, </w:t>
      </w:r>
      <w:r w:rsidRPr="007F1FC0">
        <w:rPr>
          <w:color w:val="363636"/>
          <w:sz w:val="21"/>
          <w:szCs w:val="21"/>
          <w:shd w:val="clear" w:color="auto" w:fill="FFFFFF"/>
        </w:rPr>
        <w:t xml:space="preserve">Đảng và Nhà nước ta luôn quan tâm đến giáo dục, đặc biệt trong bối cảnh khoa học, công nghệ phát triển nhanh như vũ bão. Hội nghị lần thứ tám Ban Chấp hành Trung ương Đảng khóa XI, đã ban hành Nghị quyết số 29-NQ/TW ngày 04/11/2013 về đổi mới căn bản, toàn diện giáo dục và đào tạo, đáp ứng yêu cầu </w:t>
      </w:r>
      <w:r w:rsidR="00957747" w:rsidRPr="007F1FC0">
        <w:rPr>
          <w:color w:val="363636"/>
          <w:sz w:val="21"/>
          <w:szCs w:val="21"/>
          <w:shd w:val="clear" w:color="auto" w:fill="FFFFFF"/>
        </w:rPr>
        <w:t>công nghiệp hóa, hiện đại hóa</w:t>
      </w:r>
      <w:r w:rsidRPr="007F1FC0">
        <w:rPr>
          <w:color w:val="363636"/>
          <w:sz w:val="21"/>
          <w:szCs w:val="21"/>
          <w:shd w:val="clear" w:color="auto" w:fill="FFFFFF"/>
        </w:rPr>
        <w:t xml:space="preserve"> trong điều kiện kinh tế thị trường định hướng </w:t>
      </w:r>
      <w:r w:rsidR="00957747" w:rsidRPr="007F1FC0">
        <w:rPr>
          <w:color w:val="363636"/>
          <w:sz w:val="21"/>
          <w:szCs w:val="21"/>
          <w:shd w:val="clear" w:color="auto" w:fill="FFFFFF"/>
        </w:rPr>
        <w:t xml:space="preserve">Xã hội chủ nghĩa </w:t>
      </w:r>
      <w:r w:rsidRPr="007F1FC0">
        <w:rPr>
          <w:color w:val="363636"/>
          <w:sz w:val="21"/>
          <w:szCs w:val="21"/>
          <w:shd w:val="clear" w:color="auto" w:fill="FFFFFF"/>
        </w:rPr>
        <w:t xml:space="preserve">và hội nhập quốc tế. Thủ tướng Chính phủ đã ban hành Chỉ thị số 16/CT-TTg ngày 0/5/2017 về việc tăng cường năng lực tiếp cận Cuộc cách mạng Công nghiệp lần thứ tư Bộ Giáo dục và Đào tạo đã xây dựng Đề án Hỗ trợ sinh viên khởi nghiệp đến năm 2025; Đề án Nâng cao năng lực đội ngũ giảng viên, cán bộ quản lý các cơ sở GDĐH đáp ứng yêu cầu đổi mới căn bản toàn diện giáo dục và đào tạo giai đoạn 2019 - 2030; Chiến lược Phát triển tổng thể </w:t>
      </w:r>
      <w:r w:rsidR="00957747" w:rsidRPr="007F1FC0">
        <w:rPr>
          <w:color w:val="363636"/>
          <w:sz w:val="21"/>
          <w:szCs w:val="21"/>
          <w:shd w:val="clear" w:color="auto" w:fill="FFFFFF"/>
        </w:rPr>
        <w:t>giáo dục đại học, cao đẳng</w:t>
      </w:r>
      <w:r w:rsidRPr="007F1FC0">
        <w:rPr>
          <w:color w:val="363636"/>
          <w:sz w:val="21"/>
          <w:szCs w:val="21"/>
          <w:shd w:val="clear" w:color="auto" w:fill="FFFFFF"/>
        </w:rPr>
        <w:t xml:space="preserve"> giai đoạn 2021-2030, tầm nhìn 2035, làm cơ sở cho đổi mới, phát triển toàn diện và bền vững trong dài hạn của hệ thống </w:t>
      </w:r>
      <w:r w:rsidR="00957747" w:rsidRPr="007F1FC0">
        <w:rPr>
          <w:color w:val="363636"/>
          <w:sz w:val="21"/>
          <w:szCs w:val="21"/>
          <w:shd w:val="clear" w:color="auto" w:fill="FFFFFF"/>
        </w:rPr>
        <w:t>giáo dục</w:t>
      </w:r>
      <w:r w:rsidRPr="007F1FC0">
        <w:rPr>
          <w:color w:val="363636"/>
          <w:sz w:val="21"/>
          <w:szCs w:val="21"/>
          <w:shd w:val="clear" w:color="auto" w:fill="FFFFFF"/>
        </w:rPr>
        <w:t>.</w:t>
      </w:r>
      <w:r w:rsidR="00E82D05" w:rsidRPr="007F1FC0">
        <w:rPr>
          <w:color w:val="363636"/>
          <w:sz w:val="21"/>
          <w:szCs w:val="21"/>
          <w:shd w:val="clear" w:color="auto" w:fill="FFFFFF"/>
        </w:rPr>
        <w:t xml:space="preserve"> Đây là một trong những lợi thế lớn cho ngành giáo dục nói chung, cho đội ngũ giảng viên nói riêng yên tâm cống hiến cho sự nghiệp giáo dục, tích cực học tập, rèn luyện để nâng cao năng lực giảng dạy của mình.</w:t>
      </w:r>
    </w:p>
    <w:p w14:paraId="68F8CF8E" w14:textId="3978B1CA"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hai,</w:t>
      </w:r>
      <w:r w:rsidRPr="007F1FC0">
        <w:rPr>
          <w:color w:val="363636"/>
          <w:sz w:val="21"/>
          <w:szCs w:val="21"/>
          <w:shd w:val="clear" w:color="auto" w:fill="FFFFFF"/>
        </w:rPr>
        <w:t xml:space="preserve"> nhiều cuộc hội thảo về C</w:t>
      </w:r>
      <w:r w:rsidR="00E82D05" w:rsidRPr="007F1FC0">
        <w:rPr>
          <w:color w:val="363636"/>
          <w:sz w:val="21"/>
          <w:szCs w:val="21"/>
          <w:shd w:val="clear" w:color="auto" w:fill="FFFFFF"/>
        </w:rPr>
        <w:t xml:space="preserve">ách mạng </w:t>
      </w:r>
      <w:r w:rsidRPr="007F1FC0">
        <w:rPr>
          <w:color w:val="363636"/>
          <w:sz w:val="21"/>
          <w:szCs w:val="21"/>
          <w:shd w:val="clear" w:color="auto" w:fill="FFFFFF"/>
        </w:rPr>
        <w:t>4.0 với giáo dục Việt Nam đã được tổ chức, tạo ra diễn đàn để các cơ sở giáo dục trao đổi, học hỏi về kinh nghiệm nâng cao chất lượng giảng viên, đáp ứng yêu cầu thời đại mới.</w:t>
      </w:r>
      <w:r w:rsidR="00E82D05" w:rsidRPr="007F1FC0">
        <w:rPr>
          <w:color w:val="363636"/>
          <w:sz w:val="21"/>
          <w:szCs w:val="21"/>
          <w:shd w:val="clear" w:color="auto" w:fill="FFFFFF"/>
        </w:rPr>
        <w:t xml:space="preserve"> Tại đây, các giảng viên được trình bày những ý kiến, quan điểm của mình; học hỏi được những cách làm hay, mô hình giảng dạy sáng tạo ứng dụng phương pháp mới, công nghệ mới. Đồng thời cũng là dịp để các giảng viên nhìn nhận lại hiệu quả giảng dạy của bản thân so với sự phát triển chung của các cơ sở giáo dục khác trong nước.</w:t>
      </w:r>
    </w:p>
    <w:p w14:paraId="75CCED6F" w14:textId="3BB552E7" w:rsidR="00237365" w:rsidRPr="007F1FC0" w:rsidRDefault="00237365" w:rsidP="004442A8">
      <w:pPr>
        <w:tabs>
          <w:tab w:val="left" w:pos="567"/>
        </w:tabs>
        <w:ind w:firstLine="284"/>
        <w:jc w:val="both"/>
        <w:rPr>
          <w:color w:val="363636"/>
          <w:sz w:val="21"/>
          <w:szCs w:val="21"/>
          <w:shd w:val="clear" w:color="auto" w:fill="FFFFFF"/>
        </w:rPr>
      </w:pPr>
      <w:r w:rsidRPr="007F1FC0">
        <w:rPr>
          <w:i/>
          <w:iCs/>
          <w:color w:val="363636"/>
          <w:sz w:val="21"/>
          <w:szCs w:val="21"/>
          <w:shd w:val="clear" w:color="auto" w:fill="FFFFFF"/>
        </w:rPr>
        <w:t>Thứ ba,</w:t>
      </w:r>
      <w:r w:rsidRPr="007F1FC0">
        <w:rPr>
          <w:color w:val="363636"/>
          <w:sz w:val="21"/>
          <w:szCs w:val="21"/>
          <w:shd w:val="clear" w:color="auto" w:fill="FFFFFF"/>
        </w:rPr>
        <w:t xml:space="preserve"> nhiều đơn vị giáo dục đã chủ động tiếp cận với các làn sóng công nghệ giáo dục mới để triển khai đào tạo dựa trên các khóa học đại trà trực tuyến mở (MOOC), đưa AR </w:t>
      </w:r>
      <w:r w:rsidR="003126CE" w:rsidRPr="003126CE">
        <w:rPr>
          <w:color w:val="363636"/>
          <w:sz w:val="21"/>
          <w:szCs w:val="21"/>
          <w:shd w:val="clear" w:color="auto" w:fill="FFFFFF"/>
        </w:rPr>
        <w:t>(</w:t>
      </w:r>
      <w:r w:rsidR="003126CE" w:rsidRPr="003126CE">
        <w:rPr>
          <w:color w:val="555555"/>
          <w:shd w:val="clear" w:color="auto" w:fill="FFFFFF"/>
        </w:rPr>
        <w:t>Augmented Reality</w:t>
      </w:r>
      <w:r w:rsidR="003126CE" w:rsidRPr="003126CE">
        <w:rPr>
          <w:color w:val="363636"/>
          <w:sz w:val="21"/>
          <w:szCs w:val="21"/>
          <w:shd w:val="clear" w:color="auto" w:fill="FFFFFF"/>
        </w:rPr>
        <w:t xml:space="preserve"> ) </w:t>
      </w:r>
      <w:r w:rsidRPr="007F1FC0">
        <w:rPr>
          <w:color w:val="363636"/>
          <w:sz w:val="21"/>
          <w:szCs w:val="21"/>
          <w:shd w:val="clear" w:color="auto" w:fill="FFFFFF"/>
        </w:rPr>
        <w:t>và VR</w:t>
      </w:r>
      <w:r w:rsidR="003126CE" w:rsidRPr="003126CE">
        <w:rPr>
          <w:color w:val="363636"/>
          <w:sz w:val="21"/>
          <w:szCs w:val="21"/>
          <w:shd w:val="clear" w:color="auto" w:fill="FFFFFF"/>
        </w:rPr>
        <w:t xml:space="preserve"> </w:t>
      </w:r>
      <w:r w:rsidR="003126CE" w:rsidRPr="003126CE">
        <w:rPr>
          <w:color w:val="555555"/>
          <w:shd w:val="clear" w:color="auto" w:fill="FFFFFF"/>
        </w:rPr>
        <w:t>(Virtual Reality)</w:t>
      </w:r>
      <w:r w:rsidRPr="007F1FC0">
        <w:rPr>
          <w:color w:val="363636"/>
          <w:sz w:val="21"/>
          <w:szCs w:val="21"/>
          <w:shd w:val="clear" w:color="auto" w:fill="FFFFFF"/>
        </w:rPr>
        <w:t xml:space="preserve"> vào xây dựng hệ thống học tập, hoặc triển khai các hệ thống học tập số hóa thông minh. Bên cạnh đó, do ảnh hưởng của tình hình dịch bệnh Covid-19, các đơn vị giáo dục đã chủ động tiếp cận với các làn sóng công nghệ giáo dục mới để triển khai đào tạo dựa trên các khóa học trực tuyến mở (MOOC), đưa AR và VR vào xây dựng hệ thống học tập, hoặc triển khai các hệ thống học tập số hóa thông minh.</w:t>
      </w:r>
      <w:r w:rsidR="009B087B" w:rsidRPr="007F1FC0">
        <w:rPr>
          <w:color w:val="363636"/>
          <w:sz w:val="21"/>
          <w:szCs w:val="21"/>
          <w:shd w:val="clear" w:color="auto" w:fill="FFFFFF"/>
        </w:rPr>
        <w:t xml:space="preserve"> Việc ứng dụng những công nghệ mới thực sự đã giúp giảng viên được trang bị thêm các kỹ năng, tư duy mới, đồng thời tạo môi trường sáng tạo cho các giảng viên thay đổi phương pháp giảng dạy truyền thống, góp phần tạo sự hứng thú cho người học.</w:t>
      </w:r>
    </w:p>
    <w:p w14:paraId="5918F3AE" w14:textId="6350CA71" w:rsidR="002F6FE9" w:rsidRPr="00F80F11" w:rsidRDefault="002F6FE9" w:rsidP="004442A8">
      <w:pPr>
        <w:tabs>
          <w:tab w:val="left" w:pos="567"/>
        </w:tabs>
        <w:ind w:firstLine="284"/>
        <w:jc w:val="both"/>
        <w:rPr>
          <w:b/>
          <w:bCs/>
          <w:color w:val="0D0D0D"/>
          <w:sz w:val="21"/>
          <w:szCs w:val="21"/>
        </w:rPr>
      </w:pPr>
      <w:r w:rsidRPr="00F80F11">
        <w:rPr>
          <w:b/>
          <w:bCs/>
          <w:color w:val="0D0D0D"/>
          <w:sz w:val="21"/>
          <w:szCs w:val="21"/>
        </w:rPr>
        <w:t>Về thách thức</w:t>
      </w:r>
    </w:p>
    <w:p w14:paraId="44FD4B4A" w14:textId="0BDDDAA0" w:rsidR="00007EE1" w:rsidRPr="007F1FC0" w:rsidRDefault="00957747" w:rsidP="004442A8">
      <w:pPr>
        <w:tabs>
          <w:tab w:val="left" w:pos="567"/>
        </w:tabs>
        <w:ind w:firstLine="284"/>
        <w:jc w:val="both"/>
        <w:rPr>
          <w:color w:val="0D0D0D"/>
          <w:sz w:val="21"/>
          <w:szCs w:val="21"/>
        </w:rPr>
      </w:pPr>
      <w:r w:rsidRPr="007F1FC0">
        <w:rPr>
          <w:color w:val="0D0D0D"/>
          <w:sz w:val="21"/>
          <w:szCs w:val="21"/>
        </w:rPr>
        <w:t>Bên cạnh những lợi thế, Cách mạng 4.0 cũng đặt ra nhiều thách thức về năng lực cho</w:t>
      </w:r>
      <w:r w:rsidR="00007EE1" w:rsidRPr="007F1FC0">
        <w:rPr>
          <w:color w:val="0D0D0D"/>
          <w:sz w:val="21"/>
          <w:szCs w:val="21"/>
        </w:rPr>
        <w:t xml:space="preserve"> đội ngũ giảng viên nói </w:t>
      </w:r>
      <w:r w:rsidRPr="007F1FC0">
        <w:rPr>
          <w:color w:val="0D0D0D"/>
          <w:sz w:val="21"/>
          <w:szCs w:val="21"/>
        </w:rPr>
        <w:t>chung</w:t>
      </w:r>
      <w:r w:rsidR="00007EE1" w:rsidRPr="007F1FC0">
        <w:rPr>
          <w:color w:val="0D0D0D"/>
          <w:sz w:val="21"/>
          <w:szCs w:val="21"/>
        </w:rPr>
        <w:t xml:space="preserve">, đội ngũ giảng viên cao đẳng </w:t>
      </w:r>
      <w:r w:rsidRPr="007F1FC0">
        <w:rPr>
          <w:color w:val="0D0D0D"/>
          <w:sz w:val="21"/>
          <w:szCs w:val="21"/>
        </w:rPr>
        <w:t>nói riêng, đòi hỏi người giảng viên cần có</w:t>
      </w:r>
      <w:r w:rsidR="00007EE1" w:rsidRPr="007F1FC0">
        <w:rPr>
          <w:color w:val="0D0D0D"/>
          <w:sz w:val="21"/>
          <w:szCs w:val="21"/>
        </w:rPr>
        <w:t xml:space="preserve"> những yếu tố sau:</w:t>
      </w:r>
    </w:p>
    <w:p w14:paraId="109B9EA6" w14:textId="441949F6" w:rsidR="00007EE1" w:rsidRPr="00007EE1"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nhất, đội ngũ giảng viên cần có trình độ chuyên môn cao, hiểu biết sâu rộng trên nhiều lĩnh vực.</w:t>
      </w:r>
    </w:p>
    <w:p w14:paraId="3D21FA61" w14:textId="34D9FDCE" w:rsidR="00007EE1" w:rsidRPr="00007EE1"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 xml:space="preserve">Yêu cầu về chuyên môn là yếu tố bắt buộc với giảng viên trong mọi giai đoạn. Tuy nhiên, trong bối cảnh </w:t>
      </w:r>
      <w:r w:rsidR="00007EE1" w:rsidRPr="00007EE1">
        <w:rPr>
          <w:color w:val="0D0D0D"/>
          <w:sz w:val="21"/>
          <w:szCs w:val="21"/>
        </w:rPr>
        <w:t>Cách mạng công nghiệp 4.0 đòi hỏi phải có nguồn nhân lực chất lượng cao, đáp ứng được các yêu cầu về kiến thức, kỹ năng và phẩm chất, vốn liên tục thay đổi trong môi trường lao động mới</w:t>
      </w:r>
      <w:r w:rsidRPr="007F1FC0">
        <w:rPr>
          <w:color w:val="0D0D0D"/>
          <w:sz w:val="21"/>
          <w:szCs w:val="21"/>
        </w:rPr>
        <w:t xml:space="preserve"> thì yêu cầu về chuyên môn của giảng viên được nâng lên một tầm cao mới</w:t>
      </w:r>
      <w:r w:rsidR="00007EE1" w:rsidRPr="00007EE1">
        <w:rPr>
          <w:color w:val="0D0D0D"/>
          <w:sz w:val="21"/>
          <w:szCs w:val="21"/>
        </w:rPr>
        <w:t xml:space="preserve">. </w:t>
      </w:r>
      <w:r w:rsidRPr="007F1FC0">
        <w:rPr>
          <w:color w:val="0D0D0D"/>
          <w:sz w:val="21"/>
          <w:szCs w:val="21"/>
        </w:rPr>
        <w:t xml:space="preserve">Theo đó, </w:t>
      </w:r>
      <w:r w:rsidR="00007EE1" w:rsidRPr="00007EE1">
        <w:rPr>
          <w:color w:val="0D0D0D"/>
          <w:sz w:val="21"/>
          <w:szCs w:val="21"/>
        </w:rPr>
        <w:t xml:space="preserve">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w:t>
      </w:r>
      <w:r w:rsidRPr="007F1FC0">
        <w:rPr>
          <w:color w:val="0D0D0D"/>
          <w:sz w:val="21"/>
          <w:szCs w:val="21"/>
        </w:rPr>
        <w:t>cao đẳng</w:t>
      </w:r>
      <w:r w:rsidR="00007EE1" w:rsidRPr="00007EE1">
        <w:rPr>
          <w:color w:val="0D0D0D"/>
          <w:sz w:val="21"/>
          <w:szCs w:val="21"/>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w:t>
      </w:r>
      <w:r w:rsidR="00007EE1" w:rsidRPr="00007EE1">
        <w:rPr>
          <w:color w:val="0D0D0D"/>
          <w:sz w:val="21"/>
          <w:szCs w:val="21"/>
        </w:rPr>
        <w:lastRenderedPageBreak/>
        <w:t>châm “học tập suốt đời”. Bên cạnh đó, giáo dục phải giúp người học phát triển về năng lực, thúc đẩy đổi mới và sáng tạo để thích ứng trong môi trường làm việc thường xuyên thay đổi.</w:t>
      </w:r>
    </w:p>
    <w:p w14:paraId="1F0EC167" w14:textId="77777777" w:rsidR="009B087B" w:rsidRPr="007F1FC0" w:rsidRDefault="00007EE1" w:rsidP="004442A8">
      <w:pPr>
        <w:widowControl/>
        <w:tabs>
          <w:tab w:val="left" w:pos="567"/>
        </w:tabs>
        <w:autoSpaceDE/>
        <w:autoSpaceDN/>
        <w:ind w:firstLine="284"/>
        <w:jc w:val="both"/>
        <w:rPr>
          <w:color w:val="0D0D0D"/>
          <w:sz w:val="21"/>
          <w:szCs w:val="21"/>
        </w:rPr>
      </w:pPr>
      <w:r w:rsidRPr="00007EE1">
        <w:rPr>
          <w:i/>
          <w:iCs/>
          <w:color w:val="0D0D0D"/>
          <w:sz w:val="21"/>
          <w:szCs w:val="21"/>
        </w:rPr>
        <w:t>Thứ hai, đội ngũ giảng viên phải có khả năng thích ứng nhanh với sự thay đổi mọi hoạt động của nhà trường.</w:t>
      </w:r>
    </w:p>
    <w:p w14:paraId="158E986F" w14:textId="77777777" w:rsidR="009B087B" w:rsidRPr="007F1FC0" w:rsidRDefault="009B087B" w:rsidP="004442A8">
      <w:pPr>
        <w:widowControl/>
        <w:tabs>
          <w:tab w:val="left" w:pos="567"/>
        </w:tabs>
        <w:autoSpaceDE/>
        <w:autoSpaceDN/>
        <w:ind w:firstLine="284"/>
        <w:jc w:val="both"/>
        <w:rPr>
          <w:color w:val="0D0D0D"/>
          <w:sz w:val="21"/>
          <w:szCs w:val="21"/>
        </w:rPr>
      </w:pPr>
      <w:r w:rsidRPr="007F1FC0">
        <w:rPr>
          <w:color w:val="0D0D0D"/>
          <w:sz w:val="21"/>
          <w:szCs w:val="21"/>
        </w:rPr>
        <w:t>Với phương châm xây dựng “Nhà trường thông minh”, các trường Cao đẳng hiện nay, trong đó có trường Cao đẳng Lý Tự Trọng Thành phố Hồ Chí Minh luôn đưa ra các giải pháp mới, chiến lược mới để đáp ứng nhu cầu mới. Đặc biệt, n</w:t>
      </w:r>
      <w:r w:rsidR="00007EE1" w:rsidRPr="00007EE1">
        <w:rPr>
          <w:color w:val="0D0D0D"/>
          <w:sz w:val="21"/>
          <w:szCs w:val="21"/>
        </w:rPr>
        <w:t xml:space="preserve">hằm đáp ứng yêu cầu về nguồn nhân lực chất lượng cao trong bối cảnh Cách mạng công nghiệp 4.0, các </w:t>
      </w:r>
      <w:r w:rsidRPr="007F1FC0">
        <w:rPr>
          <w:color w:val="0D0D0D"/>
          <w:sz w:val="21"/>
          <w:szCs w:val="21"/>
        </w:rPr>
        <w:t>cơ sở đào tạo</w:t>
      </w:r>
      <w:r w:rsidR="00007EE1" w:rsidRPr="00007EE1">
        <w:rPr>
          <w:color w:val="0D0D0D"/>
          <w:sz w:val="21"/>
          <w:szCs w:val="21"/>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w:t>
      </w:r>
    </w:p>
    <w:p w14:paraId="2155A208" w14:textId="4AC2283D" w:rsidR="00007EE1" w:rsidRPr="00007EE1" w:rsidRDefault="00007EE1" w:rsidP="002F6FE9">
      <w:pPr>
        <w:widowControl/>
        <w:tabs>
          <w:tab w:val="left" w:pos="567"/>
        </w:tabs>
        <w:autoSpaceDE/>
        <w:autoSpaceDN/>
        <w:ind w:firstLine="284"/>
        <w:jc w:val="both"/>
        <w:rPr>
          <w:color w:val="0D0D0D"/>
          <w:sz w:val="21"/>
          <w:szCs w:val="21"/>
        </w:rPr>
      </w:pPr>
      <w:r w:rsidRPr="00007EE1">
        <w:rPr>
          <w:color w:val="0D0D0D"/>
          <w:sz w:val="21"/>
          <w:szCs w:val="21"/>
        </w:rPr>
        <w:t>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6D35DE20" w14:textId="1A7A9FDC" w:rsidR="00007EE1" w:rsidRPr="00007EE1" w:rsidRDefault="00007EE1" w:rsidP="002F6FE9">
      <w:pPr>
        <w:widowControl/>
        <w:tabs>
          <w:tab w:val="left" w:pos="567"/>
        </w:tabs>
        <w:autoSpaceDE/>
        <w:autoSpaceDN/>
        <w:ind w:firstLine="284"/>
        <w:jc w:val="both"/>
        <w:rPr>
          <w:color w:val="0D0D0D"/>
          <w:sz w:val="21"/>
          <w:szCs w:val="21"/>
        </w:rPr>
      </w:pPr>
      <w:r w:rsidRPr="00007EE1">
        <w:rPr>
          <w:i/>
          <w:iCs/>
          <w:color w:val="0D0D0D"/>
          <w:sz w:val="21"/>
          <w:szCs w:val="21"/>
        </w:rPr>
        <w:t>Thứ ba, đội ngũ giảng viên phải giỏi về ngoại ngữ và công nghệ thông tin.</w:t>
      </w:r>
    </w:p>
    <w:p w14:paraId="5BA9E3C8" w14:textId="77777777" w:rsidR="009B087B" w:rsidRPr="00F80F11" w:rsidRDefault="009B087B" w:rsidP="002F6FE9">
      <w:pPr>
        <w:widowControl/>
        <w:tabs>
          <w:tab w:val="left" w:pos="567"/>
        </w:tabs>
        <w:autoSpaceDE/>
        <w:autoSpaceDN/>
        <w:ind w:firstLine="284"/>
        <w:jc w:val="both"/>
        <w:rPr>
          <w:color w:val="0D0D0D"/>
          <w:sz w:val="21"/>
          <w:szCs w:val="21"/>
        </w:rPr>
      </w:pPr>
      <w:r w:rsidRPr="007F1FC0">
        <w:rPr>
          <w:color w:val="0D0D0D"/>
          <w:sz w:val="21"/>
          <w:szCs w:val="21"/>
        </w:rPr>
        <w:t>Đây là một trong những yêu cầu bắt buộc trong công cuộc phát triển năng lực giảng viên đáp ứng nhu cầu Cách mạng 4.0. Với sự phát triển vượt bậc của mạng internet,</w:t>
      </w:r>
      <w:r w:rsidR="00007EE1" w:rsidRPr="00007EE1">
        <w:rPr>
          <w:color w:val="0D0D0D"/>
          <w:sz w:val="21"/>
          <w:szCs w:val="21"/>
        </w:rPr>
        <w:t xml:space="preserve"> môi trường giáo dục không chỉ diễn ra trong phạm vi nhà trường mà mở rộng ra phạm vi toàn cầu. </w:t>
      </w:r>
      <w:r w:rsidR="00007EE1" w:rsidRPr="00F80F11">
        <w:rPr>
          <w:color w:val="0D0D0D"/>
          <w:sz w:val="21"/>
          <w:szCs w:val="21"/>
        </w:rPr>
        <w:t xml:space="preserve">Người học có thể chủ động nghiên cứu tài liệu cũng như tương tác với giảng viên ở mọi thời điểm bằng máy tính hoặc điện thoại thông minh.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w:t>
      </w:r>
    </w:p>
    <w:p w14:paraId="46976DEE" w14:textId="2E5F6077" w:rsidR="00007EE1" w:rsidRPr="00F80F11" w:rsidRDefault="00007EE1" w:rsidP="002F6FE9">
      <w:pPr>
        <w:widowControl/>
        <w:tabs>
          <w:tab w:val="left" w:pos="567"/>
        </w:tabs>
        <w:autoSpaceDE/>
        <w:autoSpaceDN/>
        <w:ind w:firstLine="284"/>
        <w:jc w:val="both"/>
        <w:rPr>
          <w:color w:val="0D0D0D"/>
          <w:sz w:val="21"/>
          <w:szCs w:val="21"/>
        </w:rPr>
      </w:pPr>
      <w:r w:rsidRPr="00F80F11">
        <w:rPr>
          <w:color w:val="0D0D0D"/>
          <w:sz w:val="21"/>
          <w:szCs w:val="21"/>
        </w:rPr>
        <w:t xml:space="preserve">Tuy nhiên, </w:t>
      </w:r>
      <w:r w:rsidR="009B087B" w:rsidRPr="00F80F11">
        <w:rPr>
          <w:color w:val="0D0D0D"/>
          <w:sz w:val="21"/>
          <w:szCs w:val="21"/>
        </w:rPr>
        <w:t xml:space="preserve">ngoại ngữ và tin học cũng là một trong những thách thức </w:t>
      </w:r>
      <w:r w:rsidR="006B4B91" w:rsidRPr="00F80F11">
        <w:rPr>
          <w:color w:val="0D0D0D"/>
          <w:sz w:val="21"/>
          <w:szCs w:val="21"/>
        </w:rPr>
        <w:t xml:space="preserve">đối với </w:t>
      </w:r>
      <w:r w:rsidRPr="00F80F11">
        <w:rPr>
          <w:color w:val="0D0D0D"/>
          <w:sz w:val="21"/>
          <w:szCs w:val="21"/>
        </w:rPr>
        <w:t>không ít giảng viên</w:t>
      </w:r>
      <w:r w:rsidR="006B4B91" w:rsidRPr="00F80F11">
        <w:rPr>
          <w:color w:val="0D0D0D"/>
          <w:sz w:val="21"/>
          <w:szCs w:val="21"/>
        </w:rPr>
        <w:t xml:space="preserve">. </w:t>
      </w:r>
      <w:r w:rsidRPr="00F80F11">
        <w:rPr>
          <w:color w:val="0D0D0D"/>
          <w:sz w:val="21"/>
          <w:szCs w:val="21"/>
        </w:rPr>
        <w:t>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14:paraId="39C9197D" w14:textId="20500CD4" w:rsidR="008D3566" w:rsidRPr="007F1FC0" w:rsidRDefault="008D3566" w:rsidP="002F6FE9">
      <w:pPr>
        <w:pStyle w:val="ListParagraph"/>
        <w:tabs>
          <w:tab w:val="left" w:pos="567"/>
          <w:tab w:val="left" w:pos="1134"/>
        </w:tabs>
        <w:ind w:left="0" w:firstLine="284"/>
        <w:rPr>
          <w:b/>
          <w:bCs/>
          <w:sz w:val="21"/>
          <w:szCs w:val="21"/>
        </w:rPr>
      </w:pPr>
      <w:r w:rsidRPr="007F1FC0">
        <w:rPr>
          <w:b/>
          <w:bCs/>
          <w:sz w:val="21"/>
          <w:szCs w:val="21"/>
        </w:rPr>
        <w:t>2.</w:t>
      </w:r>
      <w:r w:rsidR="00845D1B" w:rsidRPr="00F80F11">
        <w:rPr>
          <w:b/>
          <w:bCs/>
          <w:sz w:val="21"/>
          <w:szCs w:val="21"/>
        </w:rPr>
        <w:t>2</w:t>
      </w:r>
      <w:r w:rsidRPr="007F1FC0">
        <w:rPr>
          <w:b/>
          <w:bCs/>
          <w:sz w:val="21"/>
          <w:szCs w:val="21"/>
        </w:rPr>
        <w:t xml:space="preserve">. </w:t>
      </w:r>
      <w:r w:rsidR="00EC6774" w:rsidRPr="007F1FC0">
        <w:rPr>
          <w:b/>
          <w:bCs/>
          <w:sz w:val="21"/>
          <w:szCs w:val="21"/>
        </w:rPr>
        <w:t>Những năng lực the</w:t>
      </w:r>
      <w:r w:rsidR="00405797" w:rsidRPr="007F1FC0">
        <w:rPr>
          <w:b/>
          <w:bCs/>
          <w:sz w:val="21"/>
          <w:szCs w:val="21"/>
        </w:rPr>
        <w:t>n</w:t>
      </w:r>
      <w:r w:rsidR="00EC6774" w:rsidRPr="007F1FC0">
        <w:rPr>
          <w:b/>
          <w:bCs/>
          <w:sz w:val="21"/>
          <w:szCs w:val="21"/>
        </w:rPr>
        <w:t xml:space="preserve"> chốt của giảng viên trong thời đại 4.0</w:t>
      </w:r>
    </w:p>
    <w:p w14:paraId="685B115F" w14:textId="77777777" w:rsidR="002F6FE9" w:rsidRDefault="00FE0F76" w:rsidP="002F6FE9">
      <w:pPr>
        <w:widowControl/>
        <w:shd w:val="clear" w:color="auto" w:fill="FFFFFF"/>
        <w:tabs>
          <w:tab w:val="left" w:pos="567"/>
        </w:tabs>
        <w:autoSpaceDE/>
        <w:autoSpaceDN/>
        <w:ind w:firstLine="284"/>
        <w:jc w:val="both"/>
        <w:rPr>
          <w:color w:val="333333"/>
          <w:sz w:val="21"/>
          <w:szCs w:val="21"/>
        </w:rPr>
      </w:pPr>
      <w:r w:rsidRPr="007F1FC0">
        <w:rPr>
          <w:sz w:val="21"/>
          <w:szCs w:val="21"/>
        </w:rPr>
        <w:t>Năng lực là khả năng tiếp nhận và vận dụng tổng hợp, có hiệu quả mọi tiềm năng của con người (kiến thức, kỹ năng, thái độ, thể lực...) để thực hiện một hoạt động hoặc ứng phó trước một tình huống, trạng thái nào đó trong cuộc sống và lao động nghề nghiệp.</w:t>
      </w:r>
    </w:p>
    <w:p w14:paraId="42729EF5" w14:textId="36835B87" w:rsidR="00F36CB1" w:rsidRPr="002F6FE9" w:rsidRDefault="000A3109" w:rsidP="002F6FE9">
      <w:pPr>
        <w:widowControl/>
        <w:shd w:val="clear" w:color="auto" w:fill="FFFFFF"/>
        <w:tabs>
          <w:tab w:val="left" w:pos="567"/>
        </w:tabs>
        <w:autoSpaceDE/>
        <w:autoSpaceDN/>
        <w:ind w:firstLine="284"/>
        <w:jc w:val="both"/>
        <w:rPr>
          <w:color w:val="333333"/>
          <w:sz w:val="21"/>
          <w:szCs w:val="21"/>
        </w:rPr>
      </w:pPr>
      <w:r w:rsidRPr="007F1FC0">
        <w:rPr>
          <w:color w:val="333333"/>
          <w:sz w:val="21"/>
          <w:szCs w:val="21"/>
          <w:shd w:val="clear" w:color="auto" w:fill="FFFFFF"/>
        </w:rPr>
        <w:t>Theo chuẩn đ</w:t>
      </w:r>
      <w:r w:rsidR="00174352" w:rsidRPr="007F1FC0">
        <w:rPr>
          <w:color w:val="333333"/>
          <w:sz w:val="21"/>
          <w:szCs w:val="21"/>
          <w:shd w:val="clear" w:color="auto" w:fill="FFFFFF"/>
        </w:rPr>
        <w:t>ào</w:t>
      </w:r>
      <w:r w:rsidRPr="007F1FC0">
        <w:rPr>
          <w:color w:val="333333"/>
          <w:sz w:val="21"/>
          <w:szCs w:val="21"/>
          <w:shd w:val="clear" w:color="auto" w:fill="FFFFFF"/>
        </w:rPr>
        <w:t xml:space="preserve"> tạo giảng viên của một số nước trên thế giới, tiêu biểu của Posdam (Đức) thì mô hình năng lực của giảng viên bao gồm: Năng lực dạy học, năng lực giáo dục, năng lực đánh giá và năng lực đổi mới. Trong đó, năng lực dạy học được xem là tiêu chí chuyên biệt và quan trọng nhất.</w:t>
      </w:r>
      <w:r w:rsidRPr="007F1FC0">
        <w:rPr>
          <w:color w:val="333333"/>
          <w:sz w:val="21"/>
          <w:szCs w:val="21"/>
        </w:rPr>
        <w:t xml:space="preserve"> Còn </w:t>
      </w:r>
      <w:r w:rsidR="00174352" w:rsidRPr="007F1FC0">
        <w:rPr>
          <w:color w:val="333333"/>
          <w:sz w:val="21"/>
          <w:szCs w:val="21"/>
        </w:rPr>
        <w:t>ở</w:t>
      </w:r>
      <w:r w:rsidRPr="007F1FC0">
        <w:rPr>
          <w:color w:val="333333"/>
          <w:sz w:val="21"/>
          <w:szCs w:val="21"/>
        </w:rPr>
        <w:t xml:space="preserve"> Việt Nam h</w:t>
      </w:r>
      <w:r w:rsidR="00F36CB1" w:rsidRPr="007F1FC0">
        <w:rPr>
          <w:color w:val="333333"/>
          <w:sz w:val="21"/>
          <w:szCs w:val="21"/>
          <w:shd w:val="clear" w:color="auto" w:fill="FFFFFF"/>
        </w:rPr>
        <w:t xml:space="preserve">iện nay, </w:t>
      </w:r>
      <w:r w:rsidRPr="007F1FC0">
        <w:rPr>
          <w:color w:val="333333"/>
          <w:sz w:val="21"/>
          <w:szCs w:val="21"/>
          <w:shd w:val="clear" w:color="auto" w:fill="FFFFFF"/>
        </w:rPr>
        <w:t>tại c</w:t>
      </w:r>
      <w:r w:rsidR="00F36CB1" w:rsidRPr="007F1FC0">
        <w:rPr>
          <w:color w:val="333333"/>
          <w:sz w:val="21"/>
          <w:szCs w:val="21"/>
          <w:shd w:val="clear" w:color="auto" w:fill="FFFFFF"/>
        </w:rPr>
        <w:t>ác trường đại học</w:t>
      </w:r>
      <w:r w:rsidRPr="007F1FC0">
        <w:rPr>
          <w:color w:val="333333"/>
          <w:sz w:val="21"/>
          <w:szCs w:val="21"/>
          <w:shd w:val="clear" w:color="auto" w:fill="FFFFFF"/>
        </w:rPr>
        <w:t>, cao đẳng trên cả</w:t>
      </w:r>
      <w:r w:rsidR="00F36CB1" w:rsidRPr="007F1FC0">
        <w:rPr>
          <w:color w:val="333333"/>
          <w:sz w:val="21"/>
          <w:szCs w:val="21"/>
          <w:shd w:val="clear" w:color="auto" w:fill="FFFFFF"/>
        </w:rPr>
        <w:t xml:space="preserve"> </w:t>
      </w:r>
      <w:r w:rsidRPr="007F1FC0">
        <w:rPr>
          <w:color w:val="333333"/>
          <w:sz w:val="21"/>
          <w:szCs w:val="21"/>
          <w:shd w:val="clear" w:color="auto" w:fill="FFFFFF"/>
        </w:rPr>
        <w:t>nước đ</w:t>
      </w:r>
      <w:r w:rsidR="00F36CB1" w:rsidRPr="007F1FC0">
        <w:rPr>
          <w:color w:val="333333"/>
          <w:sz w:val="21"/>
          <w:szCs w:val="21"/>
          <w:shd w:val="clear" w:color="auto" w:fill="FFFFFF"/>
        </w:rPr>
        <w:t>ã và đang thực hiện quản lý công việc của giảng viên gồm: công tác giảng dạy, nghiên cứu khoa học và các nhiệm vụ khác [</w:t>
      </w:r>
      <w:r w:rsidR="006E4872" w:rsidRPr="007F1FC0">
        <w:rPr>
          <w:color w:val="333333"/>
          <w:sz w:val="21"/>
          <w:szCs w:val="21"/>
          <w:shd w:val="clear" w:color="auto" w:fill="FFFFFF"/>
        </w:rPr>
        <w:t>1</w:t>
      </w:r>
      <w:r w:rsidR="00F36CB1" w:rsidRPr="007F1FC0">
        <w:rPr>
          <w:color w:val="333333"/>
          <w:sz w:val="21"/>
          <w:szCs w:val="21"/>
          <w:shd w:val="clear" w:color="auto" w:fill="FFFFFF"/>
        </w:rPr>
        <w:t>]</w:t>
      </w:r>
      <w:r w:rsidR="006B33B7" w:rsidRPr="007F1FC0">
        <w:rPr>
          <w:color w:val="333333"/>
          <w:sz w:val="21"/>
          <w:szCs w:val="21"/>
          <w:shd w:val="clear" w:color="auto" w:fill="FFFFFF"/>
        </w:rPr>
        <w:t>,</w:t>
      </w:r>
      <w:r w:rsidR="00F36CB1" w:rsidRPr="007F1FC0">
        <w:rPr>
          <w:color w:val="333333"/>
          <w:sz w:val="21"/>
          <w:szCs w:val="21"/>
          <w:shd w:val="clear" w:color="auto" w:fill="FFFFFF"/>
        </w:rPr>
        <w:t>[</w:t>
      </w:r>
      <w:r w:rsidR="006E4872" w:rsidRPr="007F1FC0">
        <w:rPr>
          <w:color w:val="333333"/>
          <w:sz w:val="21"/>
          <w:szCs w:val="21"/>
          <w:shd w:val="clear" w:color="auto" w:fill="FFFFFF"/>
        </w:rPr>
        <w:t>3</w:t>
      </w:r>
      <w:r w:rsidR="00F36CB1" w:rsidRPr="007F1FC0">
        <w:rPr>
          <w:color w:val="333333"/>
          <w:sz w:val="21"/>
          <w:szCs w:val="21"/>
          <w:shd w:val="clear" w:color="auto" w:fill="FFFFFF"/>
        </w:rPr>
        <w:t>], [</w:t>
      </w:r>
      <w:r w:rsidR="006E4872" w:rsidRPr="007F1FC0">
        <w:rPr>
          <w:color w:val="333333"/>
          <w:sz w:val="21"/>
          <w:szCs w:val="21"/>
          <w:shd w:val="clear" w:color="auto" w:fill="FFFFFF"/>
        </w:rPr>
        <w:t>6</w:t>
      </w:r>
      <w:r w:rsidR="00F36CB1" w:rsidRPr="007F1FC0">
        <w:rPr>
          <w:color w:val="333333"/>
          <w:sz w:val="21"/>
          <w:szCs w:val="21"/>
          <w:shd w:val="clear" w:color="auto" w:fill="FFFFFF"/>
        </w:rPr>
        <w:t>]. Bộ tiêu chí đánh giá năng lực phổ biến tại các trường đại học</w:t>
      </w:r>
      <w:r w:rsidRPr="007F1FC0">
        <w:rPr>
          <w:color w:val="333333"/>
          <w:sz w:val="21"/>
          <w:szCs w:val="21"/>
          <w:shd w:val="clear" w:color="auto" w:fill="FFFFFF"/>
        </w:rPr>
        <w:t>, c</w:t>
      </w:r>
      <w:r w:rsidR="009D6BEF" w:rsidRPr="007F1FC0">
        <w:rPr>
          <w:color w:val="333333"/>
          <w:sz w:val="21"/>
          <w:szCs w:val="21"/>
          <w:shd w:val="clear" w:color="auto" w:fill="FFFFFF"/>
        </w:rPr>
        <w:t>a</w:t>
      </w:r>
      <w:r w:rsidRPr="007F1FC0">
        <w:rPr>
          <w:color w:val="333333"/>
          <w:sz w:val="21"/>
          <w:szCs w:val="21"/>
          <w:shd w:val="clear" w:color="auto" w:fill="FFFFFF"/>
        </w:rPr>
        <w:t>o đẳng</w:t>
      </w:r>
      <w:r w:rsidR="00F36CB1" w:rsidRPr="007F1FC0">
        <w:rPr>
          <w:color w:val="333333"/>
          <w:sz w:val="21"/>
          <w:szCs w:val="21"/>
          <w:shd w:val="clear" w:color="auto" w:fill="FFFFFF"/>
        </w:rPr>
        <w:t xml:space="preserve"> tại Việt Nam thường tập trung vào 3 tiêu chí quan trọng </w:t>
      </w:r>
      <w:r w:rsidR="00753170" w:rsidRPr="007F1FC0">
        <w:rPr>
          <w:color w:val="333333"/>
          <w:sz w:val="21"/>
          <w:szCs w:val="21"/>
          <w:shd w:val="clear" w:color="auto" w:fill="FFFFFF"/>
        </w:rPr>
        <w:t>như sau:</w:t>
      </w:r>
    </w:p>
    <w:tbl>
      <w:tblPr>
        <w:tblStyle w:val="TableGrid"/>
        <w:tblW w:w="0" w:type="auto"/>
        <w:tblLook w:val="04A0" w:firstRow="1" w:lastRow="0" w:firstColumn="1" w:lastColumn="0" w:noHBand="0" w:noVBand="1"/>
      </w:tblPr>
      <w:tblGrid>
        <w:gridCol w:w="1413"/>
        <w:gridCol w:w="2835"/>
        <w:gridCol w:w="2410"/>
        <w:gridCol w:w="2406"/>
      </w:tblGrid>
      <w:tr w:rsidR="00FE0F76" w:rsidRPr="007F1FC0" w14:paraId="7F829AEA" w14:textId="77777777" w:rsidTr="002F6FE9">
        <w:trPr>
          <w:cantSplit/>
          <w:trHeight w:val="836"/>
        </w:trPr>
        <w:tc>
          <w:tcPr>
            <w:tcW w:w="1413" w:type="dxa"/>
            <w:tcBorders>
              <w:tl2br w:val="single" w:sz="4" w:space="0" w:color="auto"/>
            </w:tcBorders>
          </w:tcPr>
          <w:p w14:paraId="363CBC11" w14:textId="36B9A804" w:rsidR="002F6FE9" w:rsidRPr="00F24A32" w:rsidRDefault="002F6FE9" w:rsidP="002F6FE9">
            <w:pPr>
              <w:widowControl/>
              <w:tabs>
                <w:tab w:val="left" w:pos="567"/>
              </w:tabs>
              <w:autoSpaceDE/>
              <w:autoSpaceDN/>
              <w:spacing w:before="150" w:after="150"/>
              <w:ind w:firstLine="284"/>
              <w:jc w:val="right"/>
              <w:rPr>
                <w:sz w:val="18"/>
                <w:szCs w:val="18"/>
              </w:rPr>
            </w:pPr>
            <w:r w:rsidRPr="00F80F11">
              <w:rPr>
                <w:sz w:val="18"/>
                <w:szCs w:val="18"/>
              </w:rPr>
              <w:t>T</w:t>
            </w:r>
            <w:r w:rsidRPr="00F24A32">
              <w:rPr>
                <w:sz w:val="18"/>
                <w:szCs w:val="18"/>
              </w:rPr>
              <w:t>iêu chí đánh giá</w:t>
            </w:r>
          </w:p>
          <w:p w14:paraId="0A7EFE3E" w14:textId="405D04F0" w:rsidR="00FE0F76" w:rsidRPr="007F1FC0" w:rsidRDefault="009D6BEF" w:rsidP="002F6FE9">
            <w:pPr>
              <w:widowControl/>
              <w:tabs>
                <w:tab w:val="left" w:pos="567"/>
              </w:tabs>
              <w:autoSpaceDE/>
              <w:autoSpaceDN/>
              <w:spacing w:before="150" w:after="150"/>
              <w:jc w:val="both"/>
              <w:rPr>
                <w:color w:val="333333"/>
                <w:sz w:val="21"/>
                <w:szCs w:val="21"/>
              </w:rPr>
            </w:pPr>
            <w:r w:rsidRPr="00F24A32">
              <w:rPr>
                <w:sz w:val="18"/>
                <w:szCs w:val="18"/>
              </w:rPr>
              <w:t xml:space="preserve">Nội dung </w:t>
            </w:r>
          </w:p>
        </w:tc>
        <w:tc>
          <w:tcPr>
            <w:tcW w:w="2835" w:type="dxa"/>
            <w:vAlign w:val="center"/>
          </w:tcPr>
          <w:p w14:paraId="44EC3C5B" w14:textId="6355E70F"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Nghiệp vụ sư phạm</w:t>
            </w:r>
          </w:p>
        </w:tc>
        <w:tc>
          <w:tcPr>
            <w:tcW w:w="2410" w:type="dxa"/>
            <w:vAlign w:val="center"/>
          </w:tcPr>
          <w:p w14:paraId="35D452DD" w14:textId="657F7EEA" w:rsidR="00FE0F76" w:rsidRPr="007F1FC0" w:rsidRDefault="00FE0F76" w:rsidP="002F6FE9">
            <w:pPr>
              <w:widowControl/>
              <w:tabs>
                <w:tab w:val="left" w:pos="567"/>
              </w:tabs>
              <w:autoSpaceDE/>
              <w:autoSpaceDN/>
              <w:spacing w:before="150" w:after="150"/>
              <w:ind w:firstLine="284"/>
              <w:jc w:val="center"/>
              <w:rPr>
                <w:b/>
                <w:bCs/>
                <w:color w:val="333333"/>
                <w:sz w:val="21"/>
                <w:szCs w:val="21"/>
                <w:lang w:val="en-US"/>
              </w:rPr>
            </w:pPr>
            <w:r w:rsidRPr="007F1FC0">
              <w:rPr>
                <w:b/>
                <w:bCs/>
                <w:color w:val="333333"/>
                <w:sz w:val="21"/>
                <w:szCs w:val="21"/>
                <w:lang w:val="en-US"/>
              </w:rPr>
              <w:t>N</w:t>
            </w:r>
            <w:r w:rsidR="004E541F" w:rsidRPr="007F1FC0">
              <w:rPr>
                <w:b/>
                <w:bCs/>
                <w:color w:val="333333"/>
                <w:sz w:val="21"/>
                <w:szCs w:val="21"/>
                <w:lang w:val="en-US"/>
              </w:rPr>
              <w:t>ghiên cứu khoa học</w:t>
            </w:r>
          </w:p>
        </w:tc>
        <w:tc>
          <w:tcPr>
            <w:tcW w:w="2406" w:type="dxa"/>
            <w:vAlign w:val="center"/>
          </w:tcPr>
          <w:p w14:paraId="2D7BC007" w14:textId="14F71B97" w:rsidR="00FE0F76" w:rsidRPr="007F1FC0" w:rsidRDefault="00205A75" w:rsidP="002F6FE9">
            <w:pPr>
              <w:widowControl/>
              <w:tabs>
                <w:tab w:val="left" w:pos="567"/>
              </w:tabs>
              <w:autoSpaceDE/>
              <w:autoSpaceDN/>
              <w:spacing w:before="150" w:after="150"/>
              <w:ind w:firstLine="284"/>
              <w:jc w:val="center"/>
              <w:rPr>
                <w:b/>
                <w:bCs/>
                <w:color w:val="333333"/>
                <w:sz w:val="21"/>
                <w:szCs w:val="21"/>
              </w:rPr>
            </w:pPr>
            <w:r w:rsidRPr="007F1FC0">
              <w:rPr>
                <w:b/>
                <w:bCs/>
                <w:sz w:val="21"/>
                <w:szCs w:val="21"/>
              </w:rPr>
              <w:t>Năng lực tự quản lý quá trình đào tạo</w:t>
            </w:r>
          </w:p>
        </w:tc>
      </w:tr>
      <w:tr w:rsidR="009D6BEF" w:rsidRPr="007F1FC0" w14:paraId="124A4940" w14:textId="77777777" w:rsidTr="002F6FE9">
        <w:trPr>
          <w:trHeight w:val="983"/>
        </w:trPr>
        <w:tc>
          <w:tcPr>
            <w:tcW w:w="1413" w:type="dxa"/>
            <w:vAlign w:val="center"/>
          </w:tcPr>
          <w:p w14:paraId="507E030F" w14:textId="42637B67"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lastRenderedPageBreak/>
              <w:t>1</w:t>
            </w:r>
          </w:p>
        </w:tc>
        <w:tc>
          <w:tcPr>
            <w:tcW w:w="2835" w:type="dxa"/>
          </w:tcPr>
          <w:p w14:paraId="0D4840A0" w14:textId="53CD538C"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Hoàn thành định mức giờ chuẩn giảng dạy</w:t>
            </w:r>
          </w:p>
        </w:tc>
        <w:tc>
          <w:tcPr>
            <w:tcW w:w="2410" w:type="dxa"/>
          </w:tcPr>
          <w:p w14:paraId="27E3FC5D" w14:textId="6E574DC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Phát hiện vấn đề, xác định tên đề tài nghiên cứu</w:t>
            </w:r>
          </w:p>
        </w:tc>
        <w:tc>
          <w:tcPr>
            <w:tcW w:w="2406" w:type="dxa"/>
          </w:tcPr>
          <w:p w14:paraId="70554523" w14:textId="016A0B7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Cập nhật kiến thức chuyên ngành, xu hướng phát triển của xã hội</w:t>
            </w:r>
          </w:p>
        </w:tc>
      </w:tr>
      <w:tr w:rsidR="009D6BEF" w:rsidRPr="007F1FC0" w14:paraId="3D49D180" w14:textId="77777777" w:rsidTr="002F6FE9">
        <w:tc>
          <w:tcPr>
            <w:tcW w:w="1413" w:type="dxa"/>
            <w:vAlign w:val="center"/>
          </w:tcPr>
          <w:p w14:paraId="46E8E7B4" w14:textId="7D81F87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2</w:t>
            </w:r>
          </w:p>
        </w:tc>
        <w:tc>
          <w:tcPr>
            <w:tcW w:w="2835" w:type="dxa"/>
          </w:tcPr>
          <w:p w14:paraId="700DBADB" w14:textId="070AFA21"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bài giảng và dạy bám sát đề cương chi tiết học phần</w:t>
            </w:r>
          </w:p>
        </w:tc>
        <w:tc>
          <w:tcPr>
            <w:tcW w:w="2410" w:type="dxa"/>
          </w:tcPr>
          <w:p w14:paraId="59C654ED" w14:textId="42AA2A11" w:rsidR="009D6BEF" w:rsidRPr="002F6FE9"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Xây dựng đề cương, lập kế hoạch nghiên cứ</w:t>
            </w:r>
            <w:r w:rsidR="002F6FE9" w:rsidRPr="002F6FE9">
              <w:rPr>
                <w:color w:val="333333"/>
                <w:sz w:val="21"/>
                <w:szCs w:val="21"/>
              </w:rPr>
              <w:t>u</w:t>
            </w:r>
          </w:p>
        </w:tc>
        <w:tc>
          <w:tcPr>
            <w:tcW w:w="2406" w:type="dxa"/>
          </w:tcPr>
          <w:p w14:paraId="28B4DB32" w14:textId="1F05D9A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các cuộc họp chuyên môn, hội nghị, hội thảo của tổ bộ môn, khoa, viện, trường</w:t>
            </w:r>
          </w:p>
        </w:tc>
      </w:tr>
      <w:tr w:rsidR="009D6BEF" w:rsidRPr="007F1FC0" w14:paraId="79748AC7" w14:textId="77777777" w:rsidTr="002F6FE9">
        <w:tc>
          <w:tcPr>
            <w:tcW w:w="1413" w:type="dxa"/>
            <w:vAlign w:val="center"/>
          </w:tcPr>
          <w:p w14:paraId="53F6E827" w14:textId="7E2678B9"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3</w:t>
            </w:r>
          </w:p>
        </w:tc>
        <w:tc>
          <w:tcPr>
            <w:tcW w:w="2835" w:type="dxa"/>
          </w:tcPr>
          <w:p w14:paraId="4234F30A" w14:textId="4B2A766A"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Thực hiện nội qui giảng dạy (đúng giờ lên lớp xuống lớp)</w:t>
            </w:r>
          </w:p>
        </w:tc>
        <w:tc>
          <w:tcPr>
            <w:tcW w:w="2410" w:type="dxa"/>
          </w:tcPr>
          <w:p w14:paraId="045C9C6E" w14:textId="03939AD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Lựa chọn phương pháp, xây dựng công cụ nghiên cứu</w:t>
            </w:r>
          </w:p>
        </w:tc>
        <w:tc>
          <w:tcPr>
            <w:tcW w:w="2406" w:type="dxa"/>
          </w:tcPr>
          <w:p w14:paraId="6FE9DA9C" w14:textId="3E7C1D95"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vào các kế hoạch, chương trình cải tiến các hoạt động của khoa, viện</w:t>
            </w:r>
          </w:p>
        </w:tc>
      </w:tr>
      <w:tr w:rsidR="009D6BEF" w:rsidRPr="007F1FC0" w14:paraId="1D2D5C0F" w14:textId="77777777" w:rsidTr="002F6FE9">
        <w:tc>
          <w:tcPr>
            <w:tcW w:w="1413" w:type="dxa"/>
            <w:vAlign w:val="center"/>
          </w:tcPr>
          <w:p w14:paraId="06FCFB18" w14:textId="24F23CBB"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4</w:t>
            </w:r>
          </w:p>
        </w:tc>
        <w:tc>
          <w:tcPr>
            <w:tcW w:w="2835" w:type="dxa"/>
          </w:tcPr>
          <w:p w14:paraId="32397281" w14:textId="370DA3B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Thiết kế bài giảng có ứng dụng công nghệ thông tin, sinh động, cập nhật mới</w:t>
            </w:r>
          </w:p>
        </w:tc>
        <w:tc>
          <w:tcPr>
            <w:tcW w:w="2410" w:type="dxa"/>
          </w:tcPr>
          <w:p w14:paraId="60EA8DD6" w14:textId="3656E3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Thu thập, xử lí phân tích tư liệu/số liệu nghiên cứu</w:t>
            </w:r>
          </w:p>
        </w:tc>
        <w:tc>
          <w:tcPr>
            <w:tcW w:w="2406" w:type="dxa"/>
          </w:tcPr>
          <w:p w14:paraId="215035D1" w14:textId="3A87BA4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tuyển sinh, truyền thông của bộ môn, khoa, trường</w:t>
            </w:r>
          </w:p>
        </w:tc>
      </w:tr>
      <w:tr w:rsidR="009D6BEF" w:rsidRPr="007F1FC0" w14:paraId="38FA221B" w14:textId="77777777" w:rsidTr="002F6FE9">
        <w:trPr>
          <w:cantSplit/>
          <w:trHeight w:val="1134"/>
        </w:trPr>
        <w:tc>
          <w:tcPr>
            <w:tcW w:w="1413" w:type="dxa"/>
            <w:vAlign w:val="center"/>
          </w:tcPr>
          <w:p w14:paraId="703169B6" w14:textId="7C109E95"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5</w:t>
            </w:r>
          </w:p>
        </w:tc>
        <w:tc>
          <w:tcPr>
            <w:tcW w:w="2835" w:type="dxa"/>
          </w:tcPr>
          <w:p w14:paraId="32B16926" w14:textId="214E69D7"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Có phương pháp giảng dạy phù hợp với đối tượng sinh viên</w:t>
            </w:r>
          </w:p>
        </w:tc>
        <w:tc>
          <w:tcPr>
            <w:tcW w:w="2410" w:type="dxa"/>
          </w:tcPr>
          <w:p w14:paraId="5B1B9E5C" w14:textId="3F9DF6EB"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Phổ biến, ứng dụng kết quả nghiên cứu khoa học vào giảng dạy và</w:t>
            </w:r>
            <w:r w:rsidR="00242894" w:rsidRPr="007F1FC0">
              <w:rPr>
                <w:color w:val="333333"/>
                <w:sz w:val="21"/>
                <w:szCs w:val="21"/>
              </w:rPr>
              <w:t xml:space="preserve"> </w:t>
            </w:r>
            <w:r w:rsidRPr="007F1FC0">
              <w:rPr>
                <w:color w:val="333333"/>
                <w:sz w:val="21"/>
                <w:szCs w:val="21"/>
              </w:rPr>
              <w:t>thực tiễn giáo dục</w:t>
            </w:r>
          </w:p>
        </w:tc>
        <w:tc>
          <w:tcPr>
            <w:tcW w:w="2406" w:type="dxa"/>
          </w:tcPr>
          <w:p w14:paraId="4D971B2B" w14:textId="04019414"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tốt công tác quản lý, chủ nhiệm lớp</w:t>
            </w:r>
          </w:p>
        </w:tc>
      </w:tr>
      <w:tr w:rsidR="009D6BEF" w:rsidRPr="007F1FC0" w14:paraId="018E2EC0" w14:textId="77777777" w:rsidTr="002F6FE9">
        <w:tc>
          <w:tcPr>
            <w:tcW w:w="1413" w:type="dxa"/>
            <w:vAlign w:val="center"/>
          </w:tcPr>
          <w:p w14:paraId="6EFB2558" w14:textId="24A0B35D"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6</w:t>
            </w:r>
          </w:p>
        </w:tc>
        <w:tc>
          <w:tcPr>
            <w:tcW w:w="2835" w:type="dxa"/>
          </w:tcPr>
          <w:p w14:paraId="33D4A25F" w14:textId="583F2616"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Liên kết doanh nghiệp, công ty, tổ chức để sinh viên nâng cao tính thực hành trong môn học</w:t>
            </w:r>
          </w:p>
        </w:tc>
        <w:tc>
          <w:tcPr>
            <w:tcW w:w="2410" w:type="dxa"/>
          </w:tcPr>
          <w:p w14:paraId="7F65E4A9"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0302128C" w14:textId="4B9A80C8"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học tập, huấn luyện được cấp chứng chỉ</w:t>
            </w:r>
          </w:p>
        </w:tc>
      </w:tr>
      <w:tr w:rsidR="009D6BEF" w:rsidRPr="007F1FC0" w14:paraId="3C44BCB5" w14:textId="77777777" w:rsidTr="002F6FE9">
        <w:tc>
          <w:tcPr>
            <w:tcW w:w="1413" w:type="dxa"/>
            <w:vAlign w:val="center"/>
          </w:tcPr>
          <w:p w14:paraId="46A41D78" w14:textId="440DCCBA" w:rsidR="009D6BEF" w:rsidRPr="007F1FC0" w:rsidRDefault="009D6BEF" w:rsidP="004442A8">
            <w:pPr>
              <w:widowControl/>
              <w:tabs>
                <w:tab w:val="left" w:pos="567"/>
              </w:tabs>
              <w:autoSpaceDE/>
              <w:autoSpaceDN/>
              <w:spacing w:before="150" w:after="150"/>
              <w:ind w:firstLine="284"/>
              <w:jc w:val="center"/>
              <w:rPr>
                <w:color w:val="333333"/>
                <w:sz w:val="21"/>
                <w:szCs w:val="21"/>
                <w:lang w:val="en-US"/>
              </w:rPr>
            </w:pPr>
            <w:r w:rsidRPr="007F1FC0">
              <w:rPr>
                <w:color w:val="333333"/>
                <w:sz w:val="21"/>
                <w:szCs w:val="21"/>
                <w:lang w:val="en-US"/>
              </w:rPr>
              <w:t>7</w:t>
            </w:r>
          </w:p>
        </w:tc>
        <w:tc>
          <w:tcPr>
            <w:tcW w:w="2835" w:type="dxa"/>
          </w:tcPr>
          <w:p w14:paraId="210B6B64" w14:textId="77777777" w:rsidR="009D6BEF" w:rsidRPr="007F1FC0" w:rsidRDefault="009D6BEF" w:rsidP="002F6FE9">
            <w:pPr>
              <w:widowControl/>
              <w:tabs>
                <w:tab w:val="left" w:pos="567"/>
              </w:tabs>
              <w:autoSpaceDE/>
              <w:autoSpaceDN/>
              <w:spacing w:before="150" w:after="150"/>
              <w:jc w:val="both"/>
              <w:rPr>
                <w:color w:val="333333"/>
                <w:sz w:val="21"/>
                <w:szCs w:val="21"/>
              </w:rPr>
            </w:pPr>
          </w:p>
        </w:tc>
        <w:tc>
          <w:tcPr>
            <w:tcW w:w="2410" w:type="dxa"/>
          </w:tcPr>
          <w:p w14:paraId="4E23AA27" w14:textId="77777777" w:rsidR="009D6BEF" w:rsidRPr="007F1FC0" w:rsidRDefault="009D6BEF" w:rsidP="002F6FE9">
            <w:pPr>
              <w:widowControl/>
              <w:tabs>
                <w:tab w:val="left" w:pos="567"/>
              </w:tabs>
              <w:autoSpaceDE/>
              <w:autoSpaceDN/>
              <w:spacing w:before="150" w:after="150"/>
              <w:ind w:firstLine="284"/>
              <w:jc w:val="both"/>
              <w:rPr>
                <w:color w:val="333333"/>
                <w:sz w:val="21"/>
                <w:szCs w:val="21"/>
              </w:rPr>
            </w:pPr>
          </w:p>
        </w:tc>
        <w:tc>
          <w:tcPr>
            <w:tcW w:w="2406" w:type="dxa"/>
          </w:tcPr>
          <w:p w14:paraId="4943774E" w14:textId="014B575F" w:rsidR="009D6BEF" w:rsidRPr="007F1FC0" w:rsidRDefault="009D6BEF" w:rsidP="002F6FE9">
            <w:pPr>
              <w:widowControl/>
              <w:tabs>
                <w:tab w:val="left" w:pos="567"/>
              </w:tabs>
              <w:autoSpaceDE/>
              <w:autoSpaceDN/>
              <w:spacing w:before="150" w:after="150"/>
              <w:jc w:val="both"/>
              <w:rPr>
                <w:color w:val="333333"/>
                <w:sz w:val="21"/>
                <w:szCs w:val="21"/>
              </w:rPr>
            </w:pPr>
            <w:r w:rsidRPr="007F1FC0">
              <w:rPr>
                <w:color w:val="333333"/>
                <w:sz w:val="21"/>
                <w:szCs w:val="21"/>
              </w:rPr>
              <w:t>Tham gia công tác khác của trường</w:t>
            </w:r>
          </w:p>
        </w:tc>
      </w:tr>
    </w:tbl>
    <w:p w14:paraId="67592446" w14:textId="103506C5" w:rsidR="009D6BEF" w:rsidRPr="007F1FC0" w:rsidRDefault="00753170" w:rsidP="004442A8">
      <w:pPr>
        <w:pStyle w:val="ListParagraph"/>
        <w:tabs>
          <w:tab w:val="left" w:pos="567"/>
          <w:tab w:val="left" w:pos="1134"/>
        </w:tabs>
        <w:spacing w:after="120"/>
        <w:ind w:left="0" w:firstLine="284"/>
        <w:jc w:val="center"/>
        <w:rPr>
          <w:i/>
          <w:iCs/>
          <w:sz w:val="21"/>
          <w:szCs w:val="21"/>
        </w:rPr>
      </w:pPr>
      <w:r w:rsidRPr="007F1FC0">
        <w:rPr>
          <w:i/>
          <w:iCs/>
          <w:color w:val="333333"/>
          <w:sz w:val="21"/>
          <w:szCs w:val="21"/>
        </w:rPr>
        <w:t>Bảng</w:t>
      </w:r>
      <w:r w:rsidR="00242894" w:rsidRPr="007F1FC0">
        <w:rPr>
          <w:i/>
          <w:iCs/>
          <w:color w:val="333333"/>
          <w:sz w:val="21"/>
          <w:szCs w:val="21"/>
        </w:rPr>
        <w:t xml:space="preserve"> 1</w:t>
      </w:r>
      <w:r w:rsidRPr="007F1FC0">
        <w:rPr>
          <w:i/>
          <w:iCs/>
          <w:color w:val="333333"/>
          <w:sz w:val="21"/>
          <w:szCs w:val="21"/>
        </w:rPr>
        <w:t>:  Bộ tiêu chí đánh giá năng lực giảng viên</w:t>
      </w:r>
    </w:p>
    <w:p w14:paraId="38A4906F" w14:textId="660C4C40" w:rsidR="008A7896" w:rsidRPr="007F1FC0" w:rsidRDefault="00891BFF" w:rsidP="00F24A32">
      <w:pPr>
        <w:pStyle w:val="ListParagraph"/>
        <w:tabs>
          <w:tab w:val="left" w:pos="567"/>
        </w:tabs>
        <w:ind w:left="0" w:firstLine="284"/>
        <w:jc w:val="both"/>
        <w:rPr>
          <w:color w:val="333333"/>
          <w:sz w:val="21"/>
          <w:szCs w:val="21"/>
        </w:rPr>
      </w:pPr>
      <w:r w:rsidRPr="007F1FC0">
        <w:rPr>
          <w:sz w:val="21"/>
          <w:szCs w:val="21"/>
        </w:rPr>
        <w:t>Những tiêu chí đánh giá này cũng chính là yêu cầu chi tiết về năng lực chuyên môn và kỹ n</w:t>
      </w:r>
      <w:r w:rsidR="006B33B7" w:rsidRPr="007F1FC0">
        <w:rPr>
          <w:sz w:val="21"/>
          <w:szCs w:val="21"/>
        </w:rPr>
        <w:t>ă</w:t>
      </w:r>
      <w:r w:rsidRPr="007F1FC0">
        <w:rPr>
          <w:sz w:val="21"/>
          <w:szCs w:val="21"/>
        </w:rPr>
        <w:t>ng nghiệp v</w:t>
      </w:r>
      <w:r w:rsidR="00F16CA6" w:rsidRPr="007F1FC0">
        <w:rPr>
          <w:sz w:val="21"/>
          <w:szCs w:val="21"/>
        </w:rPr>
        <w:t>ụ</w:t>
      </w:r>
      <w:r w:rsidRPr="007F1FC0">
        <w:rPr>
          <w:sz w:val="21"/>
          <w:szCs w:val="21"/>
        </w:rPr>
        <w:t xml:space="preserve"> sư phạm của mỗi giảng viên</w:t>
      </w:r>
      <w:r w:rsidRPr="007F1FC0">
        <w:rPr>
          <w:b/>
          <w:bCs/>
          <w:sz w:val="21"/>
          <w:szCs w:val="21"/>
        </w:rPr>
        <w:t>.</w:t>
      </w:r>
      <w:r w:rsidR="00F16CA6" w:rsidRPr="007F1FC0">
        <w:rPr>
          <w:color w:val="000000"/>
          <w:sz w:val="21"/>
          <w:szCs w:val="21"/>
          <w:shd w:val="clear" w:color="auto" w:fill="FFFFFF"/>
        </w:rPr>
        <w:t xml:space="preserve"> Nhìn chung, hiện nay phần “năng lực chuyên môn” là phần giảng viên của chúng ta chú trọng nhiều nhất; phần “năng lực giảng dạy” mới bắt đầu và cần được tiếp tục phát triển thông qua việc học tập và phát triển của bản thân: thực hành, và tìm tòi trong việc ứng dụng vào giảng dạy; phần “nghiên cứu” đang là năng lực thiếu hụt nhất của đội ngũ giảng viên trẻ.</w:t>
      </w:r>
      <w:r w:rsidR="00E33A75" w:rsidRPr="007F1FC0">
        <w:rPr>
          <w:color w:val="000000"/>
          <w:sz w:val="21"/>
          <w:szCs w:val="21"/>
          <w:shd w:val="clear" w:color="auto" w:fill="FFFFFF"/>
        </w:rPr>
        <w:t xml:space="preserve"> </w:t>
      </w:r>
      <w:r w:rsidR="008A7896" w:rsidRPr="007F1FC0">
        <w:rPr>
          <w:color w:val="333333"/>
          <w:sz w:val="21"/>
          <w:szCs w:val="21"/>
        </w:rPr>
        <w:t>Những năng lực then chốt này sẽ giúp người giảng viên có cái nhìn toàn diện, đủ độ sâu và độ rộng để hoàn thiện bản thân và đồng hành cùng sự phát triển của thế hệ trẻ trong thời đại giáo dục 4.0.</w:t>
      </w:r>
      <w:r w:rsidR="00242894" w:rsidRPr="007F1FC0">
        <w:rPr>
          <w:color w:val="333333"/>
          <w:sz w:val="21"/>
          <w:szCs w:val="21"/>
        </w:rPr>
        <w:t xml:space="preserve"> </w:t>
      </w:r>
      <w:r w:rsidR="00E33A75" w:rsidRPr="007F1FC0">
        <w:rPr>
          <w:color w:val="333333"/>
          <w:sz w:val="21"/>
          <w:szCs w:val="21"/>
        </w:rPr>
        <w:t>Tuy nhiên, t</w:t>
      </w:r>
      <w:r w:rsidR="008A7896" w:rsidRPr="007F1FC0">
        <w:rPr>
          <w:color w:val="333333"/>
          <w:sz w:val="21"/>
          <w:szCs w:val="21"/>
        </w:rPr>
        <w:t xml:space="preserve">ùy vào mô hình hoạt động, yêu cầu, bộ máy tổ chức của </w:t>
      </w:r>
      <w:r w:rsidR="00E33A75" w:rsidRPr="007F1FC0">
        <w:rPr>
          <w:color w:val="333333"/>
          <w:sz w:val="21"/>
          <w:szCs w:val="21"/>
        </w:rPr>
        <w:t xml:space="preserve">mỗi </w:t>
      </w:r>
      <w:r w:rsidR="008A7896" w:rsidRPr="007F1FC0">
        <w:rPr>
          <w:color w:val="333333"/>
          <w:sz w:val="21"/>
          <w:szCs w:val="21"/>
        </w:rPr>
        <w:t>trường cũng như năng lực thực tế của đội ngũ giảng viên nhà trường</w:t>
      </w:r>
      <w:r w:rsidR="00E33A75" w:rsidRPr="007F1FC0">
        <w:rPr>
          <w:color w:val="333333"/>
          <w:sz w:val="21"/>
          <w:szCs w:val="21"/>
        </w:rPr>
        <w:t xml:space="preserve"> có được</w:t>
      </w:r>
      <w:r w:rsidR="008A7896" w:rsidRPr="007F1FC0">
        <w:rPr>
          <w:color w:val="333333"/>
          <w:sz w:val="21"/>
          <w:szCs w:val="21"/>
        </w:rPr>
        <w:t xml:space="preserve">, </w:t>
      </w:r>
      <w:r w:rsidR="00E33A75" w:rsidRPr="007F1FC0">
        <w:rPr>
          <w:color w:val="333333"/>
          <w:sz w:val="21"/>
          <w:szCs w:val="21"/>
        </w:rPr>
        <w:t xml:space="preserve">từ đó đưa ra </w:t>
      </w:r>
      <w:r w:rsidR="008A7896" w:rsidRPr="007F1FC0">
        <w:rPr>
          <w:color w:val="333333"/>
          <w:sz w:val="21"/>
          <w:szCs w:val="21"/>
        </w:rPr>
        <w:t>mức độ quan trọng của từng lĩnh vực sẽ có sự khác nhau.</w:t>
      </w:r>
    </w:p>
    <w:p w14:paraId="6494C1AA" w14:textId="6E34A594" w:rsidR="008A7896" w:rsidRPr="007F1FC0" w:rsidRDefault="00E33A75" w:rsidP="00F24A32">
      <w:pPr>
        <w:pStyle w:val="ListParagraph"/>
        <w:tabs>
          <w:tab w:val="left" w:pos="514"/>
          <w:tab w:val="left" w:pos="567"/>
        </w:tabs>
        <w:ind w:left="0" w:firstLine="284"/>
        <w:jc w:val="both"/>
        <w:rPr>
          <w:b/>
          <w:bCs/>
          <w:sz w:val="21"/>
          <w:szCs w:val="21"/>
        </w:rPr>
      </w:pPr>
      <w:r w:rsidRPr="007F1FC0">
        <w:rPr>
          <w:sz w:val="21"/>
          <w:szCs w:val="21"/>
        </w:rPr>
        <w:t>Dù ở  thời đại nào, một nền giáo dục có chất lượng đều cần phải có giảng viên có phẩm chất đạo đức tốt, giỏi cả về năng lực chuyên môn và nghiệp vụ sư phạm. Nhưng nhìn vào thực tế hiện nay, làm thế nào để phát triển và nâng cao năng lực giảng dạy cho giảng viên là bài toán đặt ra cho Ban giám hiệu và tập thể cán bộ giảng viên Trường Cao đẳng Lý Tự Trọng Thành phố Hồ Chí Minh hiện nay.</w:t>
      </w:r>
    </w:p>
    <w:p w14:paraId="2617607F" w14:textId="02FFF297" w:rsidR="00FE61ED" w:rsidRPr="007F1FC0" w:rsidRDefault="005A1EE9" w:rsidP="00F24A32">
      <w:pPr>
        <w:pStyle w:val="ListParagraph"/>
        <w:tabs>
          <w:tab w:val="left" w:pos="514"/>
          <w:tab w:val="left" w:pos="567"/>
        </w:tabs>
        <w:ind w:left="0" w:firstLine="284"/>
        <w:jc w:val="both"/>
        <w:rPr>
          <w:b/>
          <w:bCs/>
          <w:sz w:val="21"/>
          <w:szCs w:val="21"/>
        </w:rPr>
      </w:pPr>
      <w:r w:rsidRPr="007F1FC0">
        <w:rPr>
          <w:b/>
          <w:bCs/>
          <w:sz w:val="21"/>
          <w:szCs w:val="21"/>
        </w:rPr>
        <w:t>2.</w:t>
      </w:r>
      <w:r w:rsidR="00845D1B" w:rsidRPr="007F1FC0">
        <w:rPr>
          <w:b/>
          <w:bCs/>
          <w:sz w:val="21"/>
          <w:szCs w:val="21"/>
        </w:rPr>
        <w:t>3</w:t>
      </w:r>
      <w:r w:rsidRPr="007F1FC0">
        <w:rPr>
          <w:b/>
          <w:bCs/>
          <w:sz w:val="21"/>
          <w:szCs w:val="21"/>
        </w:rPr>
        <w:t xml:space="preserve">. Thực trạng </w:t>
      </w:r>
      <w:r w:rsidR="00AC432B" w:rsidRPr="007F1FC0">
        <w:rPr>
          <w:b/>
          <w:bCs/>
          <w:sz w:val="21"/>
          <w:szCs w:val="21"/>
        </w:rPr>
        <w:t xml:space="preserve">về nguồn lực giảng viên </w:t>
      </w:r>
      <w:r w:rsidRPr="007F1FC0">
        <w:rPr>
          <w:b/>
          <w:bCs/>
          <w:sz w:val="21"/>
          <w:szCs w:val="21"/>
        </w:rPr>
        <w:t>tại Trường Cao đẳng Lý Tự Trọng Thành phố Hồ Chí Minh</w:t>
      </w:r>
    </w:p>
    <w:p w14:paraId="5CC546E9" w14:textId="77777777" w:rsidR="004E541F" w:rsidRPr="007F1FC0" w:rsidRDefault="00DA4E5D" w:rsidP="004442A8">
      <w:pPr>
        <w:widowControl/>
        <w:tabs>
          <w:tab w:val="left" w:pos="567"/>
          <w:tab w:val="left" w:pos="993"/>
        </w:tabs>
        <w:autoSpaceDE/>
        <w:autoSpaceDN/>
        <w:ind w:firstLine="284"/>
        <w:jc w:val="both"/>
        <w:rPr>
          <w:sz w:val="21"/>
          <w:szCs w:val="21"/>
        </w:rPr>
      </w:pPr>
      <w:r w:rsidRPr="007F1FC0">
        <w:rPr>
          <w:sz w:val="21"/>
          <w:szCs w:val="21"/>
        </w:rPr>
        <w:t xml:space="preserve"> </w:t>
      </w:r>
      <w:r w:rsidR="00852E0C" w:rsidRPr="007F1FC0">
        <w:rPr>
          <w:sz w:val="21"/>
          <w:szCs w:val="21"/>
          <w:lang w:val="vi-VN"/>
        </w:rPr>
        <w:t xml:space="preserve">Trường Cao đẳng Lý Tự Trọng Thành phố Hồ Chí Minh là một trường cao đẳng thuộc hệ thống giáo dục quốc dân, phạm vi hoạt động của trường là đào tạo nguồn nhân lực kỹ thuật cho thành phố Hồ Chí Minh và các tỉnh lân cận. Quy mô đào tạo, mục tiêu và chương trình đào tạo của trường gắn với nhu cầu nâng cao trình độ chuyên môn kỹ thuật, bồi dưỡng cán bộ kỹ thuật theo từng cấp, bậc học, đáp ứng về mặt chiến lược </w:t>
      </w:r>
      <w:r w:rsidR="00852E0C" w:rsidRPr="007F1FC0">
        <w:rPr>
          <w:sz w:val="21"/>
          <w:szCs w:val="21"/>
          <w:lang w:val="vi-VN"/>
        </w:rPr>
        <w:lastRenderedPageBreak/>
        <w:t>phát triển kinh tế xã hội, tạo khả năng khai thác nguồn lực xã hội của thành phố và các tỉnh lân cận. Đồng thời mở ra nhiều cơ hội thuận lợi cho con em nhân dân và người lao động nâng cao trình độ học vấn, trình độ chuyên môn kỹ thuật, góp phần xây dựng thành công sự nghiệp công nghiệp hóa - hiện đại hóa thành phố và khu vực phía Nam.</w:t>
      </w:r>
      <w:r w:rsidR="00DB569D" w:rsidRPr="007F1FC0">
        <w:rPr>
          <w:sz w:val="21"/>
          <w:szCs w:val="21"/>
        </w:rPr>
        <w:t xml:space="preserve"> </w:t>
      </w:r>
    </w:p>
    <w:p w14:paraId="43246CD9" w14:textId="77777777" w:rsidR="004E541F" w:rsidRPr="007F1FC0" w:rsidRDefault="00DB569D" w:rsidP="004442A8">
      <w:pPr>
        <w:widowControl/>
        <w:tabs>
          <w:tab w:val="left" w:pos="567"/>
          <w:tab w:val="left" w:pos="993"/>
        </w:tabs>
        <w:autoSpaceDE/>
        <w:autoSpaceDN/>
        <w:ind w:firstLine="284"/>
        <w:jc w:val="both"/>
        <w:rPr>
          <w:sz w:val="21"/>
          <w:szCs w:val="21"/>
        </w:rPr>
      </w:pPr>
      <w:r w:rsidRPr="007F1FC0">
        <w:rPr>
          <w:sz w:val="21"/>
          <w:szCs w:val="21"/>
        </w:rPr>
        <w:t xml:space="preserve">Trường được Bộ LĐTBXH lựa chọn đánh giá 08/88 trường cao đẳng trên toàn quốc theo tiêu chí Trường chất lượng cao, kết quả trường </w:t>
      </w:r>
      <w:r w:rsidR="004E541F" w:rsidRPr="007F1FC0">
        <w:rPr>
          <w:sz w:val="21"/>
          <w:szCs w:val="21"/>
        </w:rPr>
        <w:t>C</w:t>
      </w:r>
      <w:r w:rsidRPr="007F1FC0">
        <w:rPr>
          <w:sz w:val="21"/>
          <w:szCs w:val="21"/>
        </w:rPr>
        <w:t>ao đẳng Lý Tự Trọng Thành phố Hồ Chí Minh đạt số điểm rất cao. Hiện đã được Cộng hòa liên Bang Đức công nhận và cấp phép đào tạo thí điểm chương trình đào tạo ngành công nghệ ô tô.</w:t>
      </w:r>
      <w:r w:rsidR="004E541F" w:rsidRPr="007F1FC0">
        <w:rPr>
          <w:sz w:val="21"/>
          <w:szCs w:val="21"/>
        </w:rPr>
        <w:t xml:space="preserve"> </w:t>
      </w:r>
    </w:p>
    <w:p w14:paraId="2CC9FE29" w14:textId="5B00A770" w:rsidR="00766CA9" w:rsidRPr="007F1FC0" w:rsidRDefault="00766CA9" w:rsidP="004442A8">
      <w:pPr>
        <w:widowControl/>
        <w:tabs>
          <w:tab w:val="left" w:pos="567"/>
          <w:tab w:val="left" w:pos="993"/>
        </w:tabs>
        <w:autoSpaceDE/>
        <w:autoSpaceDN/>
        <w:ind w:firstLine="284"/>
        <w:jc w:val="both"/>
        <w:rPr>
          <w:sz w:val="21"/>
          <w:szCs w:val="21"/>
        </w:rPr>
      </w:pPr>
      <w:r w:rsidRPr="007F1FC0">
        <w:rPr>
          <w:sz w:val="21"/>
          <w:szCs w:val="21"/>
        </w:rPr>
        <w:t>Bộ máy quản lý hiện nay của Trường gồm 7 đơn vị chức năng, có 7 phòng, 10 khoa và 7 Trung tâm.</w:t>
      </w:r>
    </w:p>
    <w:p w14:paraId="757FD71D" w14:textId="19ECC147" w:rsidR="00980945" w:rsidRPr="007F1FC0" w:rsidRDefault="00766CA9" w:rsidP="004442A8">
      <w:pPr>
        <w:tabs>
          <w:tab w:val="left" w:pos="567"/>
        </w:tabs>
        <w:ind w:firstLine="284"/>
        <w:jc w:val="both"/>
        <w:rPr>
          <w:sz w:val="21"/>
          <w:szCs w:val="21"/>
        </w:rPr>
      </w:pPr>
      <w:r w:rsidRPr="007F1FC0">
        <w:rPr>
          <w:sz w:val="21"/>
          <w:szCs w:val="21"/>
        </w:rPr>
        <w:t xml:space="preserve">Về đội ngũ giảng viên:  </w:t>
      </w:r>
      <w:r w:rsidR="00DA4E5D" w:rsidRPr="007F1FC0">
        <w:rPr>
          <w:sz w:val="21"/>
          <w:szCs w:val="21"/>
        </w:rPr>
        <w:t>Với các giá trị cốt lõi, truyền thống của trường là: “</w:t>
      </w:r>
      <w:r w:rsidR="0089767D" w:rsidRPr="007F1FC0">
        <w:rPr>
          <w:sz w:val="21"/>
          <w:szCs w:val="21"/>
          <w:lang w:val="vi-VN"/>
        </w:rPr>
        <w:t>Nhân văn</w:t>
      </w:r>
      <w:r w:rsidR="00DA4E5D" w:rsidRPr="007F1FC0">
        <w:rPr>
          <w:sz w:val="21"/>
          <w:szCs w:val="21"/>
        </w:rPr>
        <w:t>– sáng tạo – phát triển – bền vững”.</w:t>
      </w:r>
      <w:r w:rsidR="00980945" w:rsidRPr="007F1FC0">
        <w:rPr>
          <w:sz w:val="21"/>
          <w:szCs w:val="21"/>
        </w:rPr>
        <w:t xml:space="preserve"> Đội ngũ </w:t>
      </w:r>
      <w:r w:rsidR="004E541F" w:rsidRPr="007F1FC0">
        <w:rPr>
          <w:sz w:val="21"/>
          <w:szCs w:val="21"/>
        </w:rPr>
        <w:t>Cán bộ - Giảng viên – Nhân viên</w:t>
      </w:r>
      <w:r w:rsidR="00980945" w:rsidRPr="007F1FC0">
        <w:rPr>
          <w:sz w:val="21"/>
          <w:szCs w:val="21"/>
        </w:rPr>
        <w:t xml:space="preserve"> đảm bảo về số lượng, được chuẩn hóa theo chuẩn chuyên môn, nghiệp vụ. Trình độ chuyên môn nghiệp vụ có 9 tiến sĩ, 152 thạc sĩ và số lượng còn lại là tốt nghiệp đại học và trình độ khác. </w:t>
      </w:r>
    </w:p>
    <w:p w14:paraId="344DDA9F" w14:textId="128AF6D0" w:rsidR="004D7D00" w:rsidRPr="007F1FC0" w:rsidRDefault="00DA4E5D" w:rsidP="004442A8">
      <w:pPr>
        <w:tabs>
          <w:tab w:val="left" w:pos="567"/>
        </w:tabs>
        <w:ind w:firstLine="284"/>
        <w:jc w:val="both"/>
        <w:rPr>
          <w:sz w:val="21"/>
          <w:szCs w:val="21"/>
        </w:rPr>
      </w:pPr>
      <w:r w:rsidRPr="007F1FC0">
        <w:rPr>
          <w:sz w:val="21"/>
          <w:szCs w:val="21"/>
        </w:rPr>
        <w:t xml:space="preserve"> </w:t>
      </w:r>
      <w:r w:rsidR="004D7D00" w:rsidRPr="007F1FC0">
        <w:rPr>
          <w:sz w:val="21"/>
          <w:szCs w:val="21"/>
          <w:lang w:val="vi-VN"/>
        </w:rPr>
        <w:t>N</w:t>
      </w:r>
      <w:r w:rsidR="004D7D00" w:rsidRPr="007F1FC0">
        <w:rPr>
          <w:sz w:val="21"/>
          <w:szCs w:val="21"/>
        </w:rPr>
        <w:t>ăm h</w:t>
      </w:r>
      <w:r w:rsidR="00DB569D" w:rsidRPr="007F1FC0">
        <w:rPr>
          <w:sz w:val="21"/>
          <w:szCs w:val="21"/>
        </w:rPr>
        <w:t>ọc</w:t>
      </w:r>
      <w:r w:rsidR="004D7D00" w:rsidRPr="007F1FC0">
        <w:rPr>
          <w:sz w:val="21"/>
          <w:szCs w:val="21"/>
        </w:rPr>
        <w:t xml:space="preserve"> 2020</w:t>
      </w:r>
      <w:r w:rsidR="004E541F" w:rsidRPr="007F1FC0">
        <w:rPr>
          <w:sz w:val="21"/>
          <w:szCs w:val="21"/>
        </w:rPr>
        <w:t xml:space="preserve"> </w:t>
      </w:r>
      <w:r w:rsidR="004D7D00" w:rsidRPr="007F1FC0">
        <w:rPr>
          <w:sz w:val="21"/>
          <w:szCs w:val="21"/>
        </w:rPr>
        <w:t>-</w:t>
      </w:r>
      <w:r w:rsidR="004E541F" w:rsidRPr="007F1FC0">
        <w:rPr>
          <w:sz w:val="21"/>
          <w:szCs w:val="21"/>
        </w:rPr>
        <w:t xml:space="preserve"> </w:t>
      </w:r>
      <w:r w:rsidR="004D7D00" w:rsidRPr="007F1FC0">
        <w:rPr>
          <w:sz w:val="21"/>
          <w:szCs w:val="21"/>
        </w:rPr>
        <w:t xml:space="preserve">2021 vừa qua, theo thông báo của Nhà Trường </w:t>
      </w:r>
      <w:r w:rsidR="004D7D00" w:rsidRPr="007F1FC0">
        <w:rPr>
          <w:i/>
          <w:iCs/>
          <w:sz w:val="21"/>
          <w:szCs w:val="21"/>
        </w:rPr>
        <w:t>về kết quả đánh giá xếp loại chất lượng viên chức và người lao động năm học 2020-2021,</w:t>
      </w:r>
      <w:r w:rsidR="004D7D00" w:rsidRPr="007F1FC0">
        <w:rPr>
          <w:sz w:val="21"/>
          <w:szCs w:val="21"/>
        </w:rPr>
        <w:t xml:space="preserve"> trong tổng số 333 cán bộ công nhân viên và giảng viên có 283 người hoàn thành xuất sắc nhiệm vụ và 33 người hoàn thành tốt nhiệm vụ. [Trường Cao đẳng Lý Tự Trọng, Thông báo về kết quả đánh giá xếp loại viên chức và người lao động năm học 2020-2021, số 651/ TT - LTT-TC, ngày 27/5/2021]. </w:t>
      </w:r>
    </w:p>
    <w:p w14:paraId="2E9D29B7" w14:textId="2786A6C1" w:rsidR="00DB569D" w:rsidRPr="007F1FC0" w:rsidRDefault="00DB569D" w:rsidP="004442A8">
      <w:pPr>
        <w:tabs>
          <w:tab w:val="left" w:pos="567"/>
        </w:tabs>
        <w:ind w:firstLine="284"/>
        <w:jc w:val="both"/>
        <w:rPr>
          <w:sz w:val="21"/>
          <w:szCs w:val="21"/>
        </w:rPr>
      </w:pPr>
      <w:r w:rsidRPr="007F1FC0">
        <w:rPr>
          <w:sz w:val="21"/>
          <w:szCs w:val="21"/>
        </w:rPr>
        <w:t xml:space="preserve">Qua đánh giá đội ngũ giảng viên cơ hữu đạt chuẩn Trường chất lượng cao, Nhà trường đạt kết quả như sau: </w:t>
      </w:r>
    </w:p>
    <w:p w14:paraId="5E560D6C"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chuyên môn nghiệp vụ: 100% </w:t>
      </w:r>
    </w:p>
    <w:p w14:paraId="264DCE10" w14:textId="77777777"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Đạt chuẩn nghiệp vụ sư phạm: 100%</w:t>
      </w:r>
    </w:p>
    <w:p w14:paraId="11E70FE3" w14:textId="2D120AB2"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w:t>
      </w:r>
      <w:r w:rsidR="00766CA9" w:rsidRPr="007F1FC0">
        <w:rPr>
          <w:sz w:val="21"/>
          <w:szCs w:val="21"/>
          <w:lang w:val="en-US"/>
        </w:rPr>
        <w:t>t</w:t>
      </w:r>
      <w:r w:rsidRPr="007F1FC0">
        <w:rPr>
          <w:sz w:val="21"/>
          <w:szCs w:val="21"/>
        </w:rPr>
        <w:t xml:space="preserve">in học: </w:t>
      </w:r>
      <w:r w:rsidRPr="007F1FC0">
        <w:rPr>
          <w:sz w:val="21"/>
          <w:szCs w:val="21"/>
          <w:lang w:val="en-US"/>
        </w:rPr>
        <w:t>100%</w:t>
      </w:r>
    </w:p>
    <w:p w14:paraId="1188F313" w14:textId="1533FD80" w:rsidR="00DB569D" w:rsidRPr="007F1FC0" w:rsidRDefault="00DB569D" w:rsidP="004442A8">
      <w:pPr>
        <w:widowControl/>
        <w:numPr>
          <w:ilvl w:val="0"/>
          <w:numId w:val="12"/>
        </w:numPr>
        <w:tabs>
          <w:tab w:val="left" w:pos="567"/>
        </w:tabs>
        <w:autoSpaceDE/>
        <w:autoSpaceDN/>
        <w:ind w:left="0" w:firstLine="284"/>
        <w:jc w:val="both"/>
        <w:rPr>
          <w:sz w:val="21"/>
          <w:szCs w:val="21"/>
        </w:rPr>
      </w:pPr>
      <w:r w:rsidRPr="007F1FC0">
        <w:rPr>
          <w:sz w:val="21"/>
          <w:szCs w:val="21"/>
        </w:rPr>
        <w:t xml:space="preserve">Đạt chuẩn ngoại ngữ: </w:t>
      </w:r>
      <w:r w:rsidRPr="007F1FC0">
        <w:rPr>
          <w:sz w:val="21"/>
          <w:szCs w:val="21"/>
          <w:lang w:val="en-US"/>
        </w:rPr>
        <w:t>100%</w:t>
      </w:r>
    </w:p>
    <w:p w14:paraId="6F77A035" w14:textId="6ABA8B90" w:rsidR="00890BCC" w:rsidRPr="007F1FC0" w:rsidRDefault="00151DC4" w:rsidP="004442A8">
      <w:pPr>
        <w:tabs>
          <w:tab w:val="left" w:pos="567"/>
        </w:tabs>
        <w:ind w:firstLine="284"/>
        <w:jc w:val="both"/>
        <w:rPr>
          <w:sz w:val="21"/>
          <w:szCs w:val="21"/>
        </w:rPr>
      </w:pPr>
      <w:r w:rsidRPr="007F1FC0">
        <w:rPr>
          <w:sz w:val="21"/>
          <w:szCs w:val="21"/>
        </w:rPr>
        <w:t xml:space="preserve"> </w:t>
      </w:r>
      <w:r w:rsidR="00DB569D" w:rsidRPr="007F1FC0">
        <w:rPr>
          <w:sz w:val="21"/>
          <w:szCs w:val="21"/>
        </w:rPr>
        <w:t xml:space="preserve">Tư tưởng của cán bộ, giảng viên, nhân viên ổn định, tập thể đoàn kết, hỗ trợ và giúp đỡ nhau hoàn thành xuất sắc nhiệm vụ được giao. </w:t>
      </w:r>
      <w:r w:rsidR="00890BCC" w:rsidRPr="007F1FC0">
        <w:rPr>
          <w:sz w:val="21"/>
          <w:szCs w:val="21"/>
        </w:rPr>
        <w:t xml:space="preserve">Giảng viên </w:t>
      </w:r>
      <w:r w:rsidR="00852E0C" w:rsidRPr="007F1FC0">
        <w:rPr>
          <w:sz w:val="21"/>
          <w:szCs w:val="21"/>
        </w:rPr>
        <w:t xml:space="preserve">của Trường </w:t>
      </w:r>
      <w:r w:rsidR="00890BCC" w:rsidRPr="007F1FC0">
        <w:rPr>
          <w:sz w:val="21"/>
          <w:szCs w:val="21"/>
        </w:rPr>
        <w:t xml:space="preserve">không chỉ là người giỏi về chuyên môn mà còn là người có bản lĩnh, thường xuyên nâng cao năng lực thích ứng với hoàn cảnh mới, nhất là kịp thời đổi mới phương pháp dạy học, tối đa hóa ứng dụng </w:t>
      </w:r>
      <w:r w:rsidR="00852E0C" w:rsidRPr="007F1FC0">
        <w:rPr>
          <w:sz w:val="21"/>
          <w:szCs w:val="21"/>
        </w:rPr>
        <w:t>công nghệ thông tin</w:t>
      </w:r>
      <w:r w:rsidR="00890BCC" w:rsidRPr="007F1FC0">
        <w:rPr>
          <w:sz w:val="21"/>
          <w:szCs w:val="21"/>
        </w:rPr>
        <w:t>, áp dụng phương tiện trực quan vào quá trình dạy học.</w:t>
      </w:r>
      <w:r w:rsidR="00852E0C" w:rsidRPr="007F1FC0">
        <w:rPr>
          <w:sz w:val="21"/>
          <w:szCs w:val="21"/>
        </w:rPr>
        <w:t xml:space="preserve"> Hiện nay, Nhà trường có số giảng viên theo học thạc sĩ, tiến sĩ tăng dần hàng năm. Nhà trường thường xuyên cử cán bộ viên chức đi học các lớp bồi dưỡng, tập huấn ngắn hạn theo kế hoạch của ngành và theo yêu cầu cập nhật công nghệ mới.</w:t>
      </w:r>
      <w:r w:rsidR="00065C2A" w:rsidRPr="007F1FC0">
        <w:rPr>
          <w:sz w:val="21"/>
          <w:szCs w:val="21"/>
        </w:rPr>
        <w:t xml:space="preserve"> Đội ngũ cán bộ giảng dạy mạnh về trình đ</w:t>
      </w:r>
      <w:r w:rsidR="00F9045F" w:rsidRPr="007F1FC0">
        <w:rPr>
          <w:sz w:val="21"/>
          <w:szCs w:val="21"/>
        </w:rPr>
        <w:t>ộ</w:t>
      </w:r>
      <w:r w:rsidR="00065C2A" w:rsidRPr="007F1FC0">
        <w:rPr>
          <w:sz w:val="21"/>
          <w:szCs w:val="21"/>
        </w:rPr>
        <w:t xml:space="preserve"> và chuyên môn cả về lý thuyết, thực hành và kinh nghiệm trong thực tế, có đủ năng lực về ngoại ngữ và tin học để tiếp cận với những công nghệ hiện đại. </w:t>
      </w:r>
      <w:r w:rsidR="007A194E" w:rsidRPr="007F1FC0">
        <w:rPr>
          <w:sz w:val="21"/>
          <w:szCs w:val="21"/>
        </w:rPr>
        <w:t xml:space="preserve">Hiện tại </w:t>
      </w:r>
      <w:r w:rsidR="007A194E" w:rsidRPr="007F1FC0">
        <w:rPr>
          <w:sz w:val="21"/>
          <w:szCs w:val="21"/>
          <w:shd w:val="clear" w:color="auto" w:fill="FFFFFF"/>
        </w:rPr>
        <w:t xml:space="preserve">về </w:t>
      </w:r>
      <w:r w:rsidR="007A194E" w:rsidRPr="007F1FC0">
        <w:rPr>
          <w:sz w:val="21"/>
          <w:szCs w:val="21"/>
        </w:rPr>
        <w:t xml:space="preserve">trình độ ngoại ngữ, tin học của giảng viên tại Trường 100% giảng viên đạt chuẩn. </w:t>
      </w:r>
      <w:r w:rsidR="00065C2A" w:rsidRPr="007F1FC0">
        <w:rPr>
          <w:sz w:val="21"/>
          <w:szCs w:val="21"/>
        </w:rPr>
        <w:t>Có khả năng thực hiện nhiệm vụ giảng dạy cũng như nghiên cứu khoa học tốt.</w:t>
      </w:r>
      <w:r w:rsidR="000D0202" w:rsidRPr="007F1FC0">
        <w:rPr>
          <w:sz w:val="21"/>
          <w:szCs w:val="21"/>
          <w:shd w:val="clear" w:color="auto" w:fill="FFFFFF"/>
        </w:rPr>
        <w:t xml:space="preserve"> Hầu hết cán bộ và giảng viên có lòng yêu nghề, có phẩm chất đạo đức nghề nghiệp tốt, có tinh thần trách nhiệm cao trong công việc, có ý chí vươn lên, tích cực học tập, rèn luyện và bồi dưỡng nâng cao trình độ chuyên môn, nghiệp vụ. Năng lực sư phạm của giảng viên được nâng lên, đáp ứng yêu cầu đổi mới nội dung, phương pháp giáo dục hiện nay của xu thế nói chung và nhà Trường nói riêng.</w:t>
      </w:r>
    </w:p>
    <w:p w14:paraId="26711D78" w14:textId="2EF374D9" w:rsidR="00065C2A" w:rsidRPr="007F1FC0" w:rsidRDefault="00065C2A" w:rsidP="004442A8">
      <w:pPr>
        <w:tabs>
          <w:tab w:val="left" w:pos="567"/>
        </w:tabs>
        <w:ind w:firstLine="284"/>
        <w:jc w:val="both"/>
        <w:rPr>
          <w:sz w:val="21"/>
          <w:szCs w:val="21"/>
        </w:rPr>
      </w:pPr>
      <w:r w:rsidRPr="007F1FC0">
        <w:rPr>
          <w:sz w:val="21"/>
          <w:szCs w:val="21"/>
        </w:rPr>
        <w:t xml:space="preserve">Tuy nhiên, </w:t>
      </w:r>
      <w:r w:rsidR="000D0202" w:rsidRPr="007F1FC0">
        <w:rPr>
          <w:sz w:val="21"/>
          <w:szCs w:val="21"/>
          <w:shd w:val="clear" w:color="auto" w:fill="FFFFFF"/>
        </w:rPr>
        <w:t>bên cạnh những kết quả đã đạt được, thì thực trạng đội ngũ giảng viên vẫn còn tồn tại một số những hạn chế cần được khắc phục. Trên thực tế vẫn còn một số giảng</w:t>
      </w:r>
      <w:r w:rsidR="00F9045F" w:rsidRPr="007F1FC0">
        <w:rPr>
          <w:sz w:val="21"/>
          <w:szCs w:val="21"/>
          <w:shd w:val="clear" w:color="auto" w:fill="FFFFFF"/>
        </w:rPr>
        <w:t xml:space="preserve"> </w:t>
      </w:r>
      <w:r w:rsidR="000D0202" w:rsidRPr="007F1FC0">
        <w:rPr>
          <w:sz w:val="21"/>
          <w:szCs w:val="21"/>
          <w:shd w:val="clear" w:color="auto" w:fill="FFFFFF"/>
        </w:rPr>
        <w:t>viên thiếu tâm huyết với nghề</w:t>
      </w:r>
      <w:r w:rsidR="00F9045F" w:rsidRPr="007F1FC0">
        <w:rPr>
          <w:sz w:val="21"/>
          <w:szCs w:val="21"/>
          <w:shd w:val="clear" w:color="auto" w:fill="FFFFFF"/>
        </w:rPr>
        <w:t xml:space="preserve">. </w:t>
      </w:r>
      <w:r w:rsidR="000D0202" w:rsidRPr="007F1FC0">
        <w:rPr>
          <w:sz w:val="21"/>
          <w:szCs w:val="21"/>
          <w:shd w:val="clear" w:color="auto" w:fill="FFFFFF"/>
        </w:rPr>
        <w:t>Trong công tác chuyên môn của mình,vẫn có trường hợp giảng viên có biểu hiện sa sút về ý chí, sức chiến đấu, chưa thực sự công tâm, chưa đánh giá đúng thực chất kết quả học tập của sinh viên</w:t>
      </w:r>
      <w:r w:rsidR="007A194E" w:rsidRPr="007F1FC0">
        <w:rPr>
          <w:sz w:val="21"/>
          <w:szCs w:val="21"/>
          <w:shd w:val="clear" w:color="auto" w:fill="FFFFFF"/>
        </w:rPr>
        <w:t>.</w:t>
      </w:r>
      <w:r w:rsidR="000D0202" w:rsidRPr="007F1FC0">
        <w:rPr>
          <w:sz w:val="21"/>
          <w:szCs w:val="21"/>
          <w:shd w:val="clear" w:color="auto" w:fill="FFFFFF"/>
        </w:rPr>
        <w:t xml:space="preserve"> Một bộ phận </w:t>
      </w:r>
      <w:r w:rsidR="007A194E" w:rsidRPr="007F1FC0">
        <w:rPr>
          <w:sz w:val="21"/>
          <w:szCs w:val="21"/>
          <w:shd w:val="clear" w:color="auto" w:fill="FFFFFF"/>
        </w:rPr>
        <w:t xml:space="preserve">giảng viên </w:t>
      </w:r>
      <w:r w:rsidR="000D0202" w:rsidRPr="007F1FC0">
        <w:rPr>
          <w:sz w:val="21"/>
          <w:szCs w:val="21"/>
          <w:shd w:val="clear" w:color="auto" w:fill="FFFFFF"/>
        </w:rPr>
        <w:t xml:space="preserve">thiếu động lực tự học và đổi mới, chưa bắt kịp yêu cầu về đổi mới quản lý, chương trình, phương pháp giáo dục, sử dụng công nghệ </w:t>
      </w:r>
      <w:r w:rsidR="000D0202" w:rsidRPr="007F1FC0">
        <w:rPr>
          <w:color w:val="363636"/>
          <w:sz w:val="21"/>
          <w:szCs w:val="21"/>
          <w:shd w:val="clear" w:color="auto" w:fill="FFFFFF"/>
        </w:rPr>
        <w:t>thông tin và ngoại ngữ.</w:t>
      </w:r>
      <w:r w:rsidR="00AC432B" w:rsidRPr="007F1FC0">
        <w:rPr>
          <w:color w:val="363636"/>
          <w:sz w:val="21"/>
          <w:szCs w:val="21"/>
          <w:shd w:val="clear" w:color="auto" w:fill="FFFFFF"/>
        </w:rPr>
        <w:t xml:space="preserve"> Thêm vào đó, về năng lực thực hành, kỹ năng tổ chức hoạt động giáo dục, đạo đức nghề nghiệp của một bộ phận giảng viên cũng còn hạn chế. </w:t>
      </w:r>
    </w:p>
    <w:p w14:paraId="52FFC072" w14:textId="3FC33EF3" w:rsidR="009C2411" w:rsidRPr="002F6FE9" w:rsidRDefault="00F80F11" w:rsidP="002F6FE9">
      <w:pPr>
        <w:pStyle w:val="NormalWeb"/>
        <w:shd w:val="clear" w:color="auto" w:fill="FFFFFF"/>
        <w:tabs>
          <w:tab w:val="left" w:pos="567"/>
        </w:tabs>
        <w:spacing w:before="0" w:beforeAutospacing="0" w:after="0" w:afterAutospacing="0"/>
        <w:ind w:firstLine="284"/>
        <w:jc w:val="both"/>
        <w:textAlignment w:val="baseline"/>
        <w:rPr>
          <w:rStyle w:val="Emphasis"/>
          <w:b/>
          <w:bCs/>
          <w:sz w:val="21"/>
          <w:szCs w:val="21"/>
          <w:bdr w:val="none" w:sz="0" w:space="0" w:color="auto" w:frame="1"/>
          <w:lang w:val="vi"/>
        </w:rPr>
      </w:pPr>
      <w:r w:rsidRPr="00F80F11">
        <w:rPr>
          <w:rStyle w:val="Emphasis"/>
          <w:b/>
          <w:bCs/>
          <w:sz w:val="21"/>
          <w:szCs w:val="21"/>
          <w:bdr w:val="none" w:sz="0" w:space="0" w:color="auto" w:frame="1"/>
          <w:lang w:val="vi"/>
        </w:rPr>
        <w:t xml:space="preserve">2.4 </w:t>
      </w:r>
      <w:r w:rsidR="009C2411" w:rsidRPr="002F6FE9">
        <w:rPr>
          <w:rStyle w:val="Emphasis"/>
          <w:b/>
          <w:bCs/>
          <w:sz w:val="21"/>
          <w:szCs w:val="21"/>
          <w:bdr w:val="none" w:sz="0" w:space="0" w:color="auto" w:frame="1"/>
          <w:lang w:val="vi"/>
        </w:rPr>
        <w:t xml:space="preserve">Sự cần thiết phải đổi mới phương pháp dạy học theo hướng tiếp cận năng lực </w:t>
      </w:r>
      <w:r w:rsidR="001770BD" w:rsidRPr="002F6FE9">
        <w:rPr>
          <w:rStyle w:val="Emphasis"/>
          <w:b/>
          <w:bCs/>
          <w:sz w:val="21"/>
          <w:szCs w:val="21"/>
          <w:bdr w:val="none" w:sz="0" w:space="0" w:color="auto" w:frame="1"/>
          <w:lang w:val="vi"/>
        </w:rPr>
        <w:t xml:space="preserve">giảng viên </w:t>
      </w:r>
      <w:r w:rsidR="009C2411" w:rsidRPr="002F6FE9">
        <w:rPr>
          <w:rStyle w:val="Emphasis"/>
          <w:b/>
          <w:bCs/>
          <w:sz w:val="21"/>
          <w:szCs w:val="21"/>
          <w:bdr w:val="none" w:sz="0" w:space="0" w:color="auto" w:frame="1"/>
          <w:lang w:val="vi"/>
        </w:rPr>
        <w:t>ở các trường học</w:t>
      </w:r>
    </w:p>
    <w:p w14:paraId="601CBEA0" w14:textId="72ED1D9F" w:rsidR="00384033" w:rsidRPr="007F1FC0" w:rsidRDefault="00384033" w:rsidP="004442A8">
      <w:pPr>
        <w:pStyle w:val="ListParagraph"/>
        <w:tabs>
          <w:tab w:val="left" w:pos="514"/>
          <w:tab w:val="left" w:pos="567"/>
        </w:tabs>
        <w:ind w:left="0" w:firstLine="284"/>
        <w:jc w:val="both"/>
        <w:rPr>
          <w:color w:val="222222"/>
          <w:sz w:val="21"/>
          <w:szCs w:val="21"/>
          <w:shd w:val="clear" w:color="auto" w:fill="FFFFFF"/>
        </w:rPr>
      </w:pPr>
      <w:r w:rsidRPr="007F1FC0">
        <w:rPr>
          <w:color w:val="222222"/>
          <w:sz w:val="21"/>
          <w:szCs w:val="21"/>
          <w:shd w:val="clear" w:color="auto" w:fill="FFFFFF"/>
        </w:rPr>
        <w:t xml:space="preserve">Như vậy, sinh viên trong thế giới 4.0 có đầy đủ năng lực và phương tiện để tiếp nhận thông tin. Trong bối cảnh đó, giảng viên phải là người </w:t>
      </w:r>
      <w:r w:rsidRPr="007F1FC0">
        <w:rPr>
          <w:rStyle w:val="Strong"/>
          <w:b w:val="0"/>
          <w:bCs w:val="0"/>
          <w:color w:val="222222"/>
          <w:sz w:val="21"/>
          <w:szCs w:val="21"/>
          <w:shd w:val="clear" w:color="auto" w:fill="FFFFFF"/>
        </w:rPr>
        <w:t>giúp học trò có khả năng hiểu ý nghĩa của thông tin, phân biệt sự khác biệt giữa những gì quan trọng và không quan trọng. Đi</w:t>
      </w:r>
      <w:r w:rsidR="00A05CD8" w:rsidRPr="007F1FC0">
        <w:rPr>
          <w:rStyle w:val="Strong"/>
          <w:b w:val="0"/>
          <w:bCs w:val="0"/>
          <w:color w:val="222222"/>
          <w:sz w:val="21"/>
          <w:szCs w:val="21"/>
          <w:shd w:val="clear" w:color="auto" w:fill="FFFFFF"/>
        </w:rPr>
        <w:t>ề</w:t>
      </w:r>
      <w:r w:rsidRPr="007F1FC0">
        <w:rPr>
          <w:rStyle w:val="Strong"/>
          <w:b w:val="0"/>
          <w:bCs w:val="0"/>
          <w:color w:val="222222"/>
          <w:sz w:val="21"/>
          <w:szCs w:val="21"/>
          <w:shd w:val="clear" w:color="auto" w:fill="FFFFFF"/>
        </w:rPr>
        <w:t>u mà giảng viên</w:t>
      </w:r>
      <w:r w:rsidRPr="007F1FC0">
        <w:rPr>
          <w:rStyle w:val="Strong"/>
          <w:color w:val="222222"/>
          <w:sz w:val="21"/>
          <w:szCs w:val="21"/>
          <w:shd w:val="clear" w:color="auto" w:fill="FFFFFF"/>
        </w:rPr>
        <w:t xml:space="preserve"> </w:t>
      </w:r>
      <w:r w:rsidRPr="007F1FC0">
        <w:rPr>
          <w:color w:val="222222"/>
          <w:sz w:val="21"/>
          <w:szCs w:val="21"/>
          <w:shd w:val="clear" w:color="auto" w:fill="FFFFFF"/>
        </w:rPr>
        <w:t>truyền đạt mỗi ngày không còn là kiến thức cụ thể, mà đó là </w:t>
      </w:r>
      <w:r w:rsidRPr="007F1FC0">
        <w:rPr>
          <w:rStyle w:val="Strong"/>
          <w:b w:val="0"/>
          <w:bCs w:val="0"/>
          <w:color w:val="222222"/>
          <w:sz w:val="21"/>
          <w:szCs w:val="21"/>
          <w:shd w:val="clear" w:color="auto" w:fill="FFFFFF"/>
        </w:rPr>
        <w:t>phương pháp giúp các em nắm vững kiến thức, có năng lực tư duy hiểu bản chất vấn đề và thúc đẩy khả năng tự học.</w:t>
      </w:r>
      <w:r w:rsidRPr="007F1FC0">
        <w:rPr>
          <w:color w:val="222222"/>
          <w:sz w:val="21"/>
          <w:szCs w:val="21"/>
          <w:shd w:val="clear" w:color="auto" w:fill="FFFFFF"/>
        </w:rPr>
        <w:t xml:space="preserve"> Do đó, giảng viên phải có những kiến thức đa chiều hơn, có những năng lực </w:t>
      </w:r>
      <w:r w:rsidRPr="007F1FC0">
        <w:rPr>
          <w:color w:val="222222"/>
          <w:sz w:val="21"/>
          <w:szCs w:val="21"/>
          <w:shd w:val="clear" w:color="auto" w:fill="FFFFFF"/>
        </w:rPr>
        <w:lastRenderedPageBreak/>
        <w:t xml:space="preserve">thật sự để đáp ứng được </w:t>
      </w:r>
      <w:r w:rsidR="0018407E" w:rsidRPr="007F1FC0">
        <w:rPr>
          <w:color w:val="222222"/>
          <w:sz w:val="21"/>
          <w:szCs w:val="21"/>
          <w:shd w:val="clear" w:color="auto" w:fill="FFFFFF"/>
        </w:rPr>
        <w:t xml:space="preserve">yêu cầu </w:t>
      </w:r>
      <w:r w:rsidRPr="007F1FC0">
        <w:rPr>
          <w:color w:val="222222"/>
          <w:sz w:val="21"/>
          <w:szCs w:val="21"/>
          <w:shd w:val="clear" w:color="auto" w:fill="FFFFFF"/>
        </w:rPr>
        <w:t>đó</w:t>
      </w:r>
      <w:r w:rsidR="00A05CD8" w:rsidRPr="007F1FC0">
        <w:rPr>
          <w:color w:val="222222"/>
          <w:sz w:val="21"/>
          <w:szCs w:val="21"/>
          <w:shd w:val="clear" w:color="auto" w:fill="FFFFFF"/>
        </w:rPr>
        <w:t>.</w:t>
      </w:r>
    </w:p>
    <w:p w14:paraId="381DB35F" w14:textId="08EBCD20" w:rsidR="00384033" w:rsidRPr="007F1FC0" w:rsidRDefault="00A20BF1" w:rsidP="004442A8">
      <w:pPr>
        <w:pStyle w:val="ListParagraph"/>
        <w:tabs>
          <w:tab w:val="left" w:pos="514"/>
          <w:tab w:val="left" w:pos="567"/>
        </w:tabs>
        <w:ind w:left="0" w:firstLine="284"/>
        <w:rPr>
          <w:sz w:val="21"/>
          <w:szCs w:val="21"/>
        </w:rPr>
      </w:pPr>
      <w:r w:rsidRPr="007F1FC0">
        <w:rPr>
          <w:sz w:val="21"/>
          <w:szCs w:val="21"/>
        </w:rPr>
        <w:t>Để có cơ sở đề xuất giải pháp cũng như phân tích nhu cầu hiện nay của sinh viên, tác giả đã tiến hành</w:t>
      </w:r>
      <w:r w:rsidR="00943089" w:rsidRPr="007F1FC0">
        <w:rPr>
          <w:sz w:val="21"/>
          <w:szCs w:val="21"/>
        </w:rPr>
        <w:t xml:space="preserve"> khảo sát lấy ý kiến của </w:t>
      </w:r>
      <w:r w:rsidR="00787C30" w:rsidRPr="007F1FC0">
        <w:rPr>
          <w:sz w:val="21"/>
          <w:szCs w:val="21"/>
        </w:rPr>
        <w:t>502</w:t>
      </w:r>
      <w:r w:rsidR="001B520F" w:rsidRPr="007F1FC0">
        <w:rPr>
          <w:sz w:val="21"/>
          <w:szCs w:val="21"/>
        </w:rPr>
        <w:t xml:space="preserve"> </w:t>
      </w:r>
      <w:r w:rsidR="00943089" w:rsidRPr="007F1FC0">
        <w:rPr>
          <w:sz w:val="21"/>
          <w:szCs w:val="21"/>
        </w:rPr>
        <w:t xml:space="preserve">sinh viên </w:t>
      </w:r>
      <w:r w:rsidR="0041197E" w:rsidRPr="007F1FC0">
        <w:rPr>
          <w:sz w:val="21"/>
          <w:szCs w:val="21"/>
        </w:rPr>
        <w:t xml:space="preserve">hiện đang theo học tại Trường </w:t>
      </w:r>
      <w:r w:rsidRPr="007F1FC0">
        <w:rPr>
          <w:sz w:val="21"/>
          <w:szCs w:val="21"/>
        </w:rPr>
        <w:t>với bộ câu</w:t>
      </w:r>
      <w:r w:rsidR="0041197E" w:rsidRPr="007F1FC0">
        <w:rPr>
          <w:sz w:val="21"/>
          <w:szCs w:val="21"/>
        </w:rPr>
        <w:t xml:space="preserve"> hỏi </w:t>
      </w:r>
      <w:r w:rsidR="00943089" w:rsidRPr="007F1FC0">
        <w:rPr>
          <w:sz w:val="21"/>
          <w:szCs w:val="21"/>
        </w:rPr>
        <w:t>về mong muốn của</w:t>
      </w:r>
      <w:r w:rsidR="001B520F" w:rsidRPr="007F1FC0">
        <w:rPr>
          <w:sz w:val="21"/>
          <w:szCs w:val="21"/>
        </w:rPr>
        <w:t xml:space="preserve"> sinh viên </w:t>
      </w:r>
      <w:r w:rsidRPr="007F1FC0">
        <w:rPr>
          <w:sz w:val="21"/>
          <w:szCs w:val="21"/>
        </w:rPr>
        <w:t xml:space="preserve">đối với </w:t>
      </w:r>
      <w:r w:rsidR="00943089" w:rsidRPr="007F1FC0">
        <w:rPr>
          <w:sz w:val="21"/>
          <w:szCs w:val="21"/>
        </w:rPr>
        <w:t>giảng viên trong thời đại 4.0</w:t>
      </w:r>
      <w:r w:rsidR="0039702C" w:rsidRPr="007F1FC0">
        <w:rPr>
          <w:sz w:val="21"/>
          <w:szCs w:val="21"/>
        </w:rPr>
        <w:t>,</w:t>
      </w:r>
      <w:r w:rsidR="001B520F" w:rsidRPr="007F1FC0">
        <w:rPr>
          <w:sz w:val="21"/>
          <w:szCs w:val="21"/>
        </w:rPr>
        <w:t xml:space="preserve"> </w:t>
      </w:r>
      <w:r w:rsidR="0041197E" w:rsidRPr="007F1FC0">
        <w:rPr>
          <w:sz w:val="21"/>
          <w:szCs w:val="21"/>
        </w:rPr>
        <w:t xml:space="preserve">kết quả </w:t>
      </w:r>
      <w:r w:rsidR="001B520F" w:rsidRPr="007F1FC0">
        <w:rPr>
          <w:sz w:val="21"/>
          <w:szCs w:val="21"/>
        </w:rPr>
        <w:t>như sau</w:t>
      </w:r>
      <w:r w:rsidR="0041197E" w:rsidRPr="007F1FC0">
        <w:rPr>
          <w:sz w:val="21"/>
          <w:szCs w:val="21"/>
        </w:rPr>
        <w:t xml:space="preserve">: </w:t>
      </w:r>
    </w:p>
    <w:p w14:paraId="124A88E2" w14:textId="06716BFD"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0288" behindDoc="0" locked="0" layoutInCell="1" allowOverlap="1" wp14:anchorId="051BE688" wp14:editId="37E90A85">
            <wp:simplePos x="0" y="0"/>
            <wp:positionH relativeFrom="column">
              <wp:posOffset>3349625</wp:posOffset>
            </wp:positionH>
            <wp:positionV relativeFrom="paragraph">
              <wp:posOffset>122555</wp:posOffset>
            </wp:positionV>
            <wp:extent cx="2477770" cy="160147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7770" cy="16014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30E448" w14:textId="2EDC75EA" w:rsidR="00787C30" w:rsidRPr="007F1FC0" w:rsidRDefault="001A073B" w:rsidP="004442A8">
      <w:pPr>
        <w:pStyle w:val="ListParagraph"/>
        <w:tabs>
          <w:tab w:val="left" w:pos="514"/>
          <w:tab w:val="left" w:pos="567"/>
        </w:tabs>
        <w:ind w:left="0" w:firstLine="284"/>
        <w:jc w:val="both"/>
        <w:rPr>
          <w:sz w:val="21"/>
          <w:szCs w:val="21"/>
        </w:rPr>
      </w:pPr>
      <w:r w:rsidRPr="007F1FC0">
        <w:rPr>
          <w:sz w:val="21"/>
          <w:szCs w:val="21"/>
        </w:rPr>
        <w:t xml:space="preserve">Đối với câu hỏi sinh viên có mong muốn giảng viên ứng dụng các phần mềm, ứng dụng công nghệ thông tin để tạo ra trò chơi, tư liệu minh họa trong giờ học, đã có tới 50.8 % sinh viên </w:t>
      </w:r>
      <w:r w:rsidR="00B85542" w:rsidRPr="007F1FC0">
        <w:rPr>
          <w:sz w:val="21"/>
          <w:szCs w:val="21"/>
        </w:rPr>
        <w:t>rất mong muốn, 30.5% mong muốn, chỉ 18.5% không quan tâm đến vấn đề này. Điều này là minh chứng rõ nét nhất cho sự cần thiết phải thay đổi phương pháp dạy của giảng viên, cần ứng dụng nhiều công nghệ thông tin trong bài giảng để nâng cao chất lượng giảng dạy.</w:t>
      </w:r>
    </w:p>
    <w:p w14:paraId="34F1D77C" w14:textId="468CA09B" w:rsidR="00787C30" w:rsidRPr="007F1FC0" w:rsidRDefault="00B8554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59264" behindDoc="0" locked="0" layoutInCell="1" allowOverlap="1" wp14:anchorId="7B9D5FF0" wp14:editId="0184947E">
            <wp:simplePos x="0" y="0"/>
            <wp:positionH relativeFrom="column">
              <wp:posOffset>3312541</wp:posOffset>
            </wp:positionH>
            <wp:positionV relativeFrom="paragraph">
              <wp:posOffset>578256</wp:posOffset>
            </wp:positionV>
            <wp:extent cx="2756535" cy="1587500"/>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6535" cy="158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sz w:val="21"/>
          <w:szCs w:val="21"/>
        </w:rPr>
        <w:t>Một câu hỏi đáng lưu ý nữa là sinh viên có hài lòng về hình thức học online hiện nay. Trước tình hình dịch bệnh ngày càng phức tạp, Nhà trường đã triển khai hình thức học trực tuyến tất cả các môn. Điều này bắt buộc các giảng viên phải nổ lực rất nhiều trong việc sử dụng phần mềm dạy trực tuyến, thiết kế bài giảng sao cho phù hợp, thay đổi cả phương pháp dạy so với học truyền thống tại lớp. Rất đáng mừng là có 37.6% sinh viên hài lòng với tình hình học trực tuyến hiện nay; 26.1% sinh viên hài lòng; chỉ có 12.7% sinh viên được khảo sát chưa hài lòng. Điều này chứng tỏ việc triển khai học trực tuyến của Nhà trường, cũng như năng lực giảng dạy của các giảng viên trong Trường đang được cải thiện, đáp ứng được nhu cầu thực tế hiện nay.</w:t>
      </w:r>
    </w:p>
    <w:p w14:paraId="6CAA9BD4" w14:textId="09E8A37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Có đến 59% sinh viên mong muốn giảng viên có kinh nghiệm thực tế và 57% sinh viên mong muốn giảng viên có thể chia sẻ những kinh nghiệm thực tế này trong bài giảng của mình. Điều này bắt buộc giảng viên phải không ngừng nổ lực, trải nghiệm và lồng ghép vào bải giảng của mình, nhất là những khối ngành đào tạo nghề.</w:t>
      </w:r>
    </w:p>
    <w:p w14:paraId="069E2C46" w14:textId="71629EE1" w:rsidR="00206499" w:rsidRPr="007F1FC0" w:rsidRDefault="00F24A32" w:rsidP="004442A8">
      <w:pPr>
        <w:pStyle w:val="ListParagraph"/>
        <w:tabs>
          <w:tab w:val="left" w:pos="514"/>
          <w:tab w:val="left" w:pos="567"/>
        </w:tabs>
        <w:ind w:left="0" w:firstLine="284"/>
        <w:jc w:val="both"/>
        <w:rPr>
          <w:sz w:val="21"/>
          <w:szCs w:val="21"/>
        </w:rPr>
      </w:pPr>
      <w:r w:rsidRPr="007F1FC0">
        <w:rPr>
          <w:noProof/>
          <w:sz w:val="21"/>
          <w:szCs w:val="21"/>
          <w:lang w:val="en-US"/>
        </w:rPr>
        <w:drawing>
          <wp:anchor distT="0" distB="0" distL="114300" distR="114300" simplePos="0" relativeHeight="251665408" behindDoc="0" locked="0" layoutInCell="1" allowOverlap="1" wp14:anchorId="0CD89989" wp14:editId="7C3554EC">
            <wp:simplePos x="0" y="0"/>
            <wp:positionH relativeFrom="column">
              <wp:posOffset>3137535</wp:posOffset>
            </wp:positionH>
            <wp:positionV relativeFrom="paragraph">
              <wp:posOffset>254635</wp:posOffset>
            </wp:positionV>
            <wp:extent cx="2750820" cy="2113915"/>
            <wp:effectExtent l="0" t="0" r="0" b="63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082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1FC0">
        <w:rPr>
          <w:noProof/>
          <w:sz w:val="21"/>
          <w:szCs w:val="21"/>
          <w:lang w:val="en-US"/>
        </w:rPr>
        <w:drawing>
          <wp:anchor distT="0" distB="0" distL="114300" distR="114300" simplePos="0" relativeHeight="251663360" behindDoc="0" locked="0" layoutInCell="1" allowOverlap="1" wp14:anchorId="7C8412C1" wp14:editId="1A2555FE">
            <wp:simplePos x="0" y="0"/>
            <wp:positionH relativeFrom="column">
              <wp:posOffset>43180</wp:posOffset>
            </wp:positionH>
            <wp:positionV relativeFrom="paragraph">
              <wp:posOffset>254635</wp:posOffset>
            </wp:positionV>
            <wp:extent cx="2806700" cy="21139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6700" cy="2113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CAAA34" w14:textId="77777777" w:rsidR="00206499" w:rsidRPr="007F1FC0" w:rsidRDefault="00206499" w:rsidP="004442A8">
      <w:pPr>
        <w:pStyle w:val="ListParagraph"/>
        <w:tabs>
          <w:tab w:val="left" w:pos="514"/>
          <w:tab w:val="left" w:pos="567"/>
        </w:tabs>
        <w:ind w:left="0" w:firstLine="284"/>
        <w:rPr>
          <w:color w:val="FF0000"/>
          <w:sz w:val="21"/>
          <w:szCs w:val="21"/>
        </w:rPr>
      </w:pPr>
    </w:p>
    <w:p w14:paraId="525ACF44" w14:textId="77777777" w:rsidR="00206499" w:rsidRPr="007F1FC0" w:rsidRDefault="00206499" w:rsidP="004442A8">
      <w:pPr>
        <w:pStyle w:val="ListParagraph"/>
        <w:tabs>
          <w:tab w:val="left" w:pos="514"/>
          <w:tab w:val="left" w:pos="567"/>
        </w:tabs>
        <w:ind w:left="0" w:firstLine="284"/>
        <w:rPr>
          <w:color w:val="FF0000"/>
          <w:sz w:val="21"/>
          <w:szCs w:val="21"/>
        </w:rPr>
      </w:pPr>
    </w:p>
    <w:p w14:paraId="1C23DD00" w14:textId="7334F9A9" w:rsidR="00787C30" w:rsidRPr="00F24A32" w:rsidRDefault="00915AFC" w:rsidP="004442A8">
      <w:pPr>
        <w:pStyle w:val="ListParagraph"/>
        <w:tabs>
          <w:tab w:val="left" w:pos="514"/>
          <w:tab w:val="left" w:pos="567"/>
        </w:tabs>
        <w:ind w:left="0" w:firstLine="284"/>
        <w:rPr>
          <w:sz w:val="21"/>
          <w:szCs w:val="21"/>
        </w:rPr>
      </w:pPr>
      <w:r w:rsidRPr="00F24A32">
        <w:rPr>
          <w:sz w:val="21"/>
          <w:szCs w:val="21"/>
        </w:rPr>
        <w:t>Ngoài ra, thông qua một số câu hỏi khác, tác giả có thể đánh giá sơ bộ được nhu cầu học và mong muốn của sinh viên hiện nay đối với giảng viên qua bảng sau:</w:t>
      </w:r>
    </w:p>
    <w:p w14:paraId="1EC76F70" w14:textId="751A873C" w:rsidR="00206499" w:rsidRPr="007F1FC0" w:rsidRDefault="00206499" w:rsidP="004442A8">
      <w:pPr>
        <w:pStyle w:val="ListParagraph"/>
        <w:tabs>
          <w:tab w:val="left" w:pos="514"/>
          <w:tab w:val="left" w:pos="567"/>
        </w:tabs>
        <w:ind w:left="0" w:firstLine="284"/>
        <w:rPr>
          <w:color w:val="FF0000"/>
          <w:sz w:val="21"/>
          <w:szCs w:val="21"/>
        </w:rPr>
      </w:pPr>
    </w:p>
    <w:tbl>
      <w:tblPr>
        <w:tblStyle w:val="TableGrid"/>
        <w:tblW w:w="0" w:type="auto"/>
        <w:tblLook w:val="04A0" w:firstRow="1" w:lastRow="0" w:firstColumn="1" w:lastColumn="0" w:noHBand="0" w:noVBand="1"/>
      </w:tblPr>
      <w:tblGrid>
        <w:gridCol w:w="897"/>
        <w:gridCol w:w="3386"/>
        <w:gridCol w:w="1458"/>
        <w:gridCol w:w="1116"/>
        <w:gridCol w:w="1116"/>
        <w:gridCol w:w="1091"/>
      </w:tblGrid>
      <w:tr w:rsidR="00206499" w:rsidRPr="007F1FC0" w14:paraId="104A5085" w14:textId="77777777" w:rsidTr="00206499">
        <w:trPr>
          <w:trHeight w:val="319"/>
        </w:trPr>
        <w:tc>
          <w:tcPr>
            <w:tcW w:w="562" w:type="dxa"/>
            <w:vMerge w:val="restart"/>
          </w:tcPr>
          <w:p w14:paraId="062961FC" w14:textId="070A311A"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lastRenderedPageBreak/>
              <w:t>STT</w:t>
            </w:r>
          </w:p>
        </w:tc>
        <w:tc>
          <w:tcPr>
            <w:tcW w:w="3969" w:type="dxa"/>
            <w:vMerge w:val="restart"/>
          </w:tcPr>
          <w:p w14:paraId="14635418" w14:textId="77777777" w:rsidR="00206499" w:rsidRPr="007F1FC0" w:rsidRDefault="00206499" w:rsidP="004442A8">
            <w:pPr>
              <w:pStyle w:val="ListParagraph"/>
              <w:tabs>
                <w:tab w:val="left" w:pos="514"/>
                <w:tab w:val="left" w:pos="567"/>
              </w:tabs>
              <w:ind w:left="0" w:firstLine="284"/>
              <w:jc w:val="center"/>
              <w:rPr>
                <w:b/>
                <w:bCs/>
                <w:sz w:val="21"/>
                <w:szCs w:val="21"/>
                <w:lang w:val="en-US"/>
              </w:rPr>
            </w:pPr>
          </w:p>
          <w:p w14:paraId="2CC87DA9" w14:textId="157A6AE3"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Câu hỏi</w:t>
            </w:r>
          </w:p>
        </w:tc>
        <w:tc>
          <w:tcPr>
            <w:tcW w:w="4931" w:type="dxa"/>
            <w:gridSpan w:val="4"/>
          </w:tcPr>
          <w:p w14:paraId="228981EE" w14:textId="22352D88"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Kết quả</w:t>
            </w:r>
          </w:p>
        </w:tc>
      </w:tr>
      <w:tr w:rsidR="00206499" w:rsidRPr="007F1FC0" w14:paraId="3F87F536" w14:textId="77777777" w:rsidTr="00206499">
        <w:tc>
          <w:tcPr>
            <w:tcW w:w="562" w:type="dxa"/>
            <w:vMerge/>
          </w:tcPr>
          <w:p w14:paraId="3D12D13F" w14:textId="77777777" w:rsidR="00206499" w:rsidRPr="007F1FC0" w:rsidRDefault="00206499" w:rsidP="004442A8">
            <w:pPr>
              <w:pStyle w:val="ListParagraph"/>
              <w:tabs>
                <w:tab w:val="left" w:pos="514"/>
                <w:tab w:val="left" w:pos="567"/>
              </w:tabs>
              <w:ind w:left="0" w:firstLine="284"/>
              <w:rPr>
                <w:sz w:val="21"/>
                <w:szCs w:val="21"/>
                <w:lang w:val="en-US"/>
              </w:rPr>
            </w:pPr>
          </w:p>
        </w:tc>
        <w:tc>
          <w:tcPr>
            <w:tcW w:w="3969" w:type="dxa"/>
            <w:vMerge/>
          </w:tcPr>
          <w:p w14:paraId="58FF3DED" w14:textId="7CA0BA2A" w:rsidR="00206499" w:rsidRPr="007F1FC0" w:rsidRDefault="00206499" w:rsidP="004442A8">
            <w:pPr>
              <w:pStyle w:val="ListParagraph"/>
              <w:tabs>
                <w:tab w:val="left" w:pos="514"/>
                <w:tab w:val="left" w:pos="567"/>
              </w:tabs>
              <w:ind w:left="0" w:firstLine="284"/>
              <w:rPr>
                <w:sz w:val="21"/>
                <w:szCs w:val="21"/>
                <w:lang w:val="en-US"/>
              </w:rPr>
            </w:pPr>
          </w:p>
        </w:tc>
        <w:tc>
          <w:tcPr>
            <w:tcW w:w="1560" w:type="dxa"/>
          </w:tcPr>
          <w:p w14:paraId="52F7A535" w14:textId="08B2AB72"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Rất mong muốn</w:t>
            </w:r>
          </w:p>
        </w:tc>
        <w:tc>
          <w:tcPr>
            <w:tcW w:w="1134" w:type="dxa"/>
          </w:tcPr>
          <w:p w14:paraId="0189C29E" w14:textId="10DF8937"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Mong muốn</w:t>
            </w:r>
          </w:p>
        </w:tc>
        <w:tc>
          <w:tcPr>
            <w:tcW w:w="1134" w:type="dxa"/>
          </w:tcPr>
          <w:p w14:paraId="1CFBCB24" w14:textId="064E14A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Bình Thường</w:t>
            </w:r>
          </w:p>
        </w:tc>
        <w:tc>
          <w:tcPr>
            <w:tcW w:w="1103" w:type="dxa"/>
          </w:tcPr>
          <w:p w14:paraId="02ACF036" w14:textId="1B522A4C" w:rsidR="00206499" w:rsidRPr="007F1FC0" w:rsidRDefault="00206499" w:rsidP="004442A8">
            <w:pPr>
              <w:pStyle w:val="ListParagraph"/>
              <w:tabs>
                <w:tab w:val="left" w:pos="514"/>
                <w:tab w:val="left" w:pos="567"/>
              </w:tabs>
              <w:ind w:left="0" w:firstLine="284"/>
              <w:jc w:val="center"/>
              <w:rPr>
                <w:b/>
                <w:bCs/>
                <w:sz w:val="21"/>
                <w:szCs w:val="21"/>
                <w:lang w:val="en-US"/>
              </w:rPr>
            </w:pPr>
            <w:r w:rsidRPr="007F1FC0">
              <w:rPr>
                <w:b/>
                <w:bCs/>
                <w:sz w:val="21"/>
                <w:szCs w:val="21"/>
                <w:lang w:val="en-US"/>
              </w:rPr>
              <w:t>Phản đối</w:t>
            </w:r>
          </w:p>
        </w:tc>
      </w:tr>
      <w:tr w:rsidR="00206499" w:rsidRPr="007F1FC0" w14:paraId="617AA620" w14:textId="77777777" w:rsidTr="00206499">
        <w:tc>
          <w:tcPr>
            <w:tcW w:w="562" w:type="dxa"/>
          </w:tcPr>
          <w:p w14:paraId="09592059" w14:textId="098C2F3C"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01</w:t>
            </w:r>
          </w:p>
        </w:tc>
        <w:tc>
          <w:tcPr>
            <w:tcW w:w="3969" w:type="dxa"/>
          </w:tcPr>
          <w:p w14:paraId="214AFC10" w14:textId="15F23E9F"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dạy về kỹ năng, kỹ xảo, đạo đức và vấn đề liên quan đến chuyên ngành của sinh viên</w:t>
            </w:r>
          </w:p>
        </w:tc>
        <w:tc>
          <w:tcPr>
            <w:tcW w:w="1560" w:type="dxa"/>
          </w:tcPr>
          <w:p w14:paraId="54B4C2BC" w14:textId="69E2833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61.6%</w:t>
            </w:r>
          </w:p>
        </w:tc>
        <w:tc>
          <w:tcPr>
            <w:tcW w:w="1134" w:type="dxa"/>
          </w:tcPr>
          <w:p w14:paraId="359F86BB" w14:textId="3126732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27.7%</w:t>
            </w:r>
          </w:p>
        </w:tc>
        <w:tc>
          <w:tcPr>
            <w:tcW w:w="1134" w:type="dxa"/>
          </w:tcPr>
          <w:p w14:paraId="44008502" w14:textId="519AE53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10.2%</w:t>
            </w:r>
          </w:p>
        </w:tc>
        <w:tc>
          <w:tcPr>
            <w:tcW w:w="1103" w:type="dxa"/>
          </w:tcPr>
          <w:p w14:paraId="62FB65BB" w14:textId="77777777" w:rsidR="00206499" w:rsidRPr="007F1FC0" w:rsidRDefault="00206499" w:rsidP="004442A8">
            <w:pPr>
              <w:pStyle w:val="ListParagraph"/>
              <w:tabs>
                <w:tab w:val="left" w:pos="514"/>
                <w:tab w:val="left" w:pos="567"/>
              </w:tabs>
              <w:ind w:left="0" w:firstLine="284"/>
              <w:jc w:val="center"/>
              <w:rPr>
                <w:sz w:val="21"/>
                <w:szCs w:val="21"/>
              </w:rPr>
            </w:pPr>
          </w:p>
        </w:tc>
      </w:tr>
      <w:tr w:rsidR="00206499" w:rsidRPr="007F1FC0" w14:paraId="20E9CE9F" w14:textId="77777777" w:rsidTr="00206499">
        <w:tc>
          <w:tcPr>
            <w:tcW w:w="562" w:type="dxa"/>
          </w:tcPr>
          <w:p w14:paraId="552C74E3" w14:textId="3A1676B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02</w:t>
            </w:r>
          </w:p>
        </w:tc>
        <w:tc>
          <w:tcPr>
            <w:tcW w:w="3969" w:type="dxa"/>
          </w:tcPr>
          <w:p w14:paraId="4ED6700C" w14:textId="3B3AADDB"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 xml:space="preserve">Giảng viên dạy phương pháp học, để sinh viên tự tìm hiểu vấn đề </w:t>
            </w:r>
          </w:p>
        </w:tc>
        <w:tc>
          <w:tcPr>
            <w:tcW w:w="1560" w:type="dxa"/>
          </w:tcPr>
          <w:p w14:paraId="139566E9" w14:textId="06847A4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23.5%</w:t>
            </w:r>
          </w:p>
        </w:tc>
        <w:tc>
          <w:tcPr>
            <w:tcW w:w="1134" w:type="dxa"/>
          </w:tcPr>
          <w:p w14:paraId="6599B75C" w14:textId="03C345A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21.9%</w:t>
            </w:r>
          </w:p>
        </w:tc>
        <w:tc>
          <w:tcPr>
            <w:tcW w:w="1134" w:type="dxa"/>
          </w:tcPr>
          <w:p w14:paraId="551C1F89" w14:textId="78BB115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39.6%</w:t>
            </w:r>
          </w:p>
        </w:tc>
        <w:tc>
          <w:tcPr>
            <w:tcW w:w="1103" w:type="dxa"/>
          </w:tcPr>
          <w:p w14:paraId="32F29FD0" w14:textId="7C5BD076"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14.9%</w:t>
            </w:r>
          </w:p>
        </w:tc>
      </w:tr>
      <w:tr w:rsidR="00206499" w:rsidRPr="007F1FC0" w14:paraId="7F642C83" w14:textId="77777777" w:rsidTr="00206499">
        <w:tc>
          <w:tcPr>
            <w:tcW w:w="562" w:type="dxa"/>
          </w:tcPr>
          <w:p w14:paraId="2EB22F98" w14:textId="03C3D470"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03</w:t>
            </w:r>
          </w:p>
        </w:tc>
        <w:tc>
          <w:tcPr>
            <w:tcW w:w="3969" w:type="dxa"/>
          </w:tcPr>
          <w:p w14:paraId="6EB8971F" w14:textId="258D098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cần chia sẻ về thực tế kinh nghiệm và những nghiên cứu của giảng viên</w:t>
            </w:r>
          </w:p>
        </w:tc>
        <w:tc>
          <w:tcPr>
            <w:tcW w:w="1560" w:type="dxa"/>
          </w:tcPr>
          <w:p w14:paraId="3A8A7779" w14:textId="416E01B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57%</w:t>
            </w:r>
          </w:p>
        </w:tc>
        <w:tc>
          <w:tcPr>
            <w:tcW w:w="1134" w:type="dxa"/>
          </w:tcPr>
          <w:p w14:paraId="6D16367E" w14:textId="5421E81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30.5%</w:t>
            </w:r>
          </w:p>
        </w:tc>
        <w:tc>
          <w:tcPr>
            <w:tcW w:w="1134" w:type="dxa"/>
          </w:tcPr>
          <w:p w14:paraId="0835824D" w14:textId="632AA47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12.5%</w:t>
            </w:r>
          </w:p>
        </w:tc>
        <w:tc>
          <w:tcPr>
            <w:tcW w:w="1103" w:type="dxa"/>
          </w:tcPr>
          <w:p w14:paraId="07D487A3" w14:textId="75F54BDD"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1DEB41E7" w14:textId="77777777" w:rsidTr="00206499">
        <w:tc>
          <w:tcPr>
            <w:tcW w:w="562" w:type="dxa"/>
          </w:tcPr>
          <w:p w14:paraId="06A34A98" w14:textId="086E28D5"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04</w:t>
            </w:r>
          </w:p>
        </w:tc>
        <w:tc>
          <w:tcPr>
            <w:tcW w:w="3969" w:type="dxa"/>
          </w:tcPr>
          <w:p w14:paraId="0F95359A" w14:textId="04D8A7A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Sinh viên mong muốn giảng viên dạy hoàn toàn trong giáo trình</w:t>
            </w:r>
          </w:p>
        </w:tc>
        <w:tc>
          <w:tcPr>
            <w:tcW w:w="1560" w:type="dxa"/>
          </w:tcPr>
          <w:p w14:paraId="6A3612FC" w14:textId="040AD5A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34.9%</w:t>
            </w:r>
          </w:p>
        </w:tc>
        <w:tc>
          <w:tcPr>
            <w:tcW w:w="1134" w:type="dxa"/>
          </w:tcPr>
          <w:p w14:paraId="378336AC" w14:textId="7D544058"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3FD53841" w14:textId="260784C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33.7%</w:t>
            </w:r>
          </w:p>
        </w:tc>
        <w:tc>
          <w:tcPr>
            <w:tcW w:w="1103" w:type="dxa"/>
          </w:tcPr>
          <w:p w14:paraId="71DBF24C" w14:textId="097E2C1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69B650C" w14:textId="77777777" w:rsidTr="00206499">
        <w:tc>
          <w:tcPr>
            <w:tcW w:w="562" w:type="dxa"/>
          </w:tcPr>
          <w:p w14:paraId="33F5763C" w14:textId="631EB9C4"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05</w:t>
            </w:r>
          </w:p>
        </w:tc>
        <w:tc>
          <w:tcPr>
            <w:tcW w:w="3969" w:type="dxa"/>
          </w:tcPr>
          <w:p w14:paraId="4E7FA89E" w14:textId="417155CD"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đảm bảo giờ lên lớp và kế hoạch giảng dạy</w:t>
            </w:r>
          </w:p>
        </w:tc>
        <w:tc>
          <w:tcPr>
            <w:tcW w:w="1560" w:type="dxa"/>
          </w:tcPr>
          <w:p w14:paraId="127491CA" w14:textId="2E68554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45.2%</w:t>
            </w:r>
          </w:p>
        </w:tc>
        <w:tc>
          <w:tcPr>
            <w:tcW w:w="1134" w:type="dxa"/>
          </w:tcPr>
          <w:p w14:paraId="1D09A470" w14:textId="3A3C3E37"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31.5%</w:t>
            </w:r>
          </w:p>
        </w:tc>
        <w:tc>
          <w:tcPr>
            <w:tcW w:w="1134" w:type="dxa"/>
          </w:tcPr>
          <w:p w14:paraId="15F61D0E" w14:textId="4B87F2FC"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23.1%</w:t>
            </w:r>
          </w:p>
        </w:tc>
        <w:tc>
          <w:tcPr>
            <w:tcW w:w="1103" w:type="dxa"/>
          </w:tcPr>
          <w:p w14:paraId="1DC556B0" w14:textId="398187E9"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4CE90AE1" w14:textId="77777777" w:rsidTr="00206499">
        <w:tc>
          <w:tcPr>
            <w:tcW w:w="562" w:type="dxa"/>
          </w:tcPr>
          <w:p w14:paraId="3D18486C" w14:textId="4702687F"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06</w:t>
            </w:r>
          </w:p>
        </w:tc>
        <w:tc>
          <w:tcPr>
            <w:tcW w:w="3969" w:type="dxa"/>
          </w:tcPr>
          <w:p w14:paraId="5C5E58BD" w14:textId="6AC5B0B0"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Giảng viên đánh giá kết quả học tập chính xác và công bằng</w:t>
            </w:r>
          </w:p>
        </w:tc>
        <w:tc>
          <w:tcPr>
            <w:tcW w:w="1560" w:type="dxa"/>
          </w:tcPr>
          <w:p w14:paraId="2A7F42EC" w14:textId="7DA0A5A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53.2%</w:t>
            </w:r>
          </w:p>
        </w:tc>
        <w:tc>
          <w:tcPr>
            <w:tcW w:w="1134" w:type="dxa"/>
          </w:tcPr>
          <w:p w14:paraId="6F371FAA" w14:textId="3B11CF1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27.9%</w:t>
            </w:r>
          </w:p>
        </w:tc>
        <w:tc>
          <w:tcPr>
            <w:tcW w:w="1134" w:type="dxa"/>
          </w:tcPr>
          <w:p w14:paraId="30C6A4FC" w14:textId="04C07CBE"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18.5%</w:t>
            </w:r>
          </w:p>
        </w:tc>
        <w:tc>
          <w:tcPr>
            <w:tcW w:w="1103" w:type="dxa"/>
          </w:tcPr>
          <w:p w14:paraId="4FB4247F" w14:textId="677E258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206499" w:rsidRPr="007F1FC0" w14:paraId="3155AE01" w14:textId="77777777" w:rsidTr="00206499">
        <w:tc>
          <w:tcPr>
            <w:tcW w:w="562" w:type="dxa"/>
          </w:tcPr>
          <w:p w14:paraId="619D7266" w14:textId="4F1281ED" w:rsidR="00206499" w:rsidRPr="007F1FC0" w:rsidRDefault="00206499" w:rsidP="004442A8">
            <w:pPr>
              <w:pStyle w:val="ListParagraph"/>
              <w:tabs>
                <w:tab w:val="left" w:pos="514"/>
                <w:tab w:val="left" w:pos="567"/>
              </w:tabs>
              <w:ind w:left="0" w:firstLine="284"/>
              <w:rPr>
                <w:sz w:val="21"/>
                <w:szCs w:val="21"/>
                <w:lang w:val="en-US"/>
              </w:rPr>
            </w:pPr>
            <w:r w:rsidRPr="007F1FC0">
              <w:rPr>
                <w:sz w:val="21"/>
                <w:szCs w:val="21"/>
                <w:lang w:val="en-US"/>
              </w:rPr>
              <w:t>07</w:t>
            </w:r>
          </w:p>
        </w:tc>
        <w:tc>
          <w:tcPr>
            <w:tcW w:w="3969" w:type="dxa"/>
          </w:tcPr>
          <w:p w14:paraId="1CED98C1" w14:textId="679F3412" w:rsidR="00206499" w:rsidRPr="007F1FC0" w:rsidRDefault="00206499" w:rsidP="004442A8">
            <w:pPr>
              <w:pStyle w:val="ListParagraph"/>
              <w:tabs>
                <w:tab w:val="left" w:pos="514"/>
                <w:tab w:val="left" w:pos="567"/>
              </w:tabs>
              <w:ind w:left="0" w:firstLine="284"/>
              <w:jc w:val="both"/>
              <w:rPr>
                <w:sz w:val="21"/>
                <w:szCs w:val="21"/>
              </w:rPr>
            </w:pPr>
            <w:r w:rsidRPr="007F1FC0">
              <w:rPr>
                <w:sz w:val="21"/>
                <w:szCs w:val="21"/>
              </w:rPr>
              <w:t>Mong muốn giảng viên có kinh nghiệm từ chuyên môn sâu</w:t>
            </w:r>
          </w:p>
        </w:tc>
        <w:tc>
          <w:tcPr>
            <w:tcW w:w="1560" w:type="dxa"/>
          </w:tcPr>
          <w:p w14:paraId="6209F675" w14:textId="3B8ECA91"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54.4%</w:t>
            </w:r>
          </w:p>
        </w:tc>
        <w:tc>
          <w:tcPr>
            <w:tcW w:w="1134" w:type="dxa"/>
          </w:tcPr>
          <w:p w14:paraId="3340D83F" w14:textId="2C31C2D0"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28.9%</w:t>
            </w:r>
          </w:p>
        </w:tc>
        <w:tc>
          <w:tcPr>
            <w:tcW w:w="1134" w:type="dxa"/>
          </w:tcPr>
          <w:p w14:paraId="59B4B862" w14:textId="6D1488FA"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16.7%</w:t>
            </w:r>
          </w:p>
        </w:tc>
        <w:tc>
          <w:tcPr>
            <w:tcW w:w="1103" w:type="dxa"/>
          </w:tcPr>
          <w:p w14:paraId="05127D18" w14:textId="69FA6EDB" w:rsidR="00206499" w:rsidRPr="007F1FC0" w:rsidRDefault="00206499"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r w:rsidR="00461802" w:rsidRPr="007F1FC0" w14:paraId="3C504714" w14:textId="77777777" w:rsidTr="00206499">
        <w:tc>
          <w:tcPr>
            <w:tcW w:w="562" w:type="dxa"/>
          </w:tcPr>
          <w:p w14:paraId="02991D3C" w14:textId="608D07B9" w:rsidR="00461802" w:rsidRPr="007F1FC0" w:rsidRDefault="00461802" w:rsidP="004442A8">
            <w:pPr>
              <w:pStyle w:val="ListParagraph"/>
              <w:tabs>
                <w:tab w:val="left" w:pos="514"/>
                <w:tab w:val="left" w:pos="567"/>
              </w:tabs>
              <w:ind w:left="0" w:firstLine="284"/>
              <w:rPr>
                <w:sz w:val="21"/>
                <w:szCs w:val="21"/>
                <w:lang w:val="en-US"/>
              </w:rPr>
            </w:pPr>
            <w:r w:rsidRPr="007F1FC0">
              <w:rPr>
                <w:sz w:val="21"/>
                <w:szCs w:val="21"/>
                <w:lang w:val="en-US"/>
              </w:rPr>
              <w:t>08</w:t>
            </w:r>
          </w:p>
        </w:tc>
        <w:tc>
          <w:tcPr>
            <w:tcW w:w="3969" w:type="dxa"/>
          </w:tcPr>
          <w:p w14:paraId="470337A7" w14:textId="1C9122F2" w:rsidR="00461802" w:rsidRPr="007F1FC0" w:rsidRDefault="00461802" w:rsidP="004442A8">
            <w:pPr>
              <w:pStyle w:val="ListParagraph"/>
              <w:tabs>
                <w:tab w:val="left" w:pos="514"/>
                <w:tab w:val="left" w:pos="567"/>
              </w:tabs>
              <w:ind w:left="0" w:firstLine="284"/>
              <w:jc w:val="both"/>
              <w:rPr>
                <w:sz w:val="21"/>
                <w:szCs w:val="21"/>
                <w:lang w:val="en-US"/>
              </w:rPr>
            </w:pPr>
            <w:r w:rsidRPr="007F1FC0">
              <w:rPr>
                <w:sz w:val="21"/>
                <w:szCs w:val="21"/>
                <w:lang w:val="en-US"/>
              </w:rPr>
              <w:t>Sinh viên tự nghiên cứu giáo trình, giảng viên mở rộng, giảng dạy những kiến thức mới ngoài giáo trình</w:t>
            </w:r>
          </w:p>
        </w:tc>
        <w:tc>
          <w:tcPr>
            <w:tcW w:w="1560" w:type="dxa"/>
          </w:tcPr>
          <w:p w14:paraId="617AD120" w14:textId="05A89DFC"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35.9%</w:t>
            </w:r>
          </w:p>
        </w:tc>
        <w:tc>
          <w:tcPr>
            <w:tcW w:w="1134" w:type="dxa"/>
          </w:tcPr>
          <w:p w14:paraId="3FB5A6D8" w14:textId="7A760143"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35.5%</w:t>
            </w:r>
          </w:p>
        </w:tc>
        <w:tc>
          <w:tcPr>
            <w:tcW w:w="1134" w:type="dxa"/>
          </w:tcPr>
          <w:p w14:paraId="36CE8DBA" w14:textId="042FB767"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28.7%</w:t>
            </w:r>
          </w:p>
        </w:tc>
        <w:tc>
          <w:tcPr>
            <w:tcW w:w="1103" w:type="dxa"/>
          </w:tcPr>
          <w:p w14:paraId="2D1FE992" w14:textId="359B9EA5" w:rsidR="00461802" w:rsidRPr="007F1FC0" w:rsidRDefault="00461802" w:rsidP="004442A8">
            <w:pPr>
              <w:pStyle w:val="ListParagraph"/>
              <w:tabs>
                <w:tab w:val="left" w:pos="514"/>
                <w:tab w:val="left" w:pos="567"/>
              </w:tabs>
              <w:ind w:left="0" w:firstLine="284"/>
              <w:jc w:val="center"/>
              <w:rPr>
                <w:sz w:val="21"/>
                <w:szCs w:val="21"/>
                <w:lang w:val="en-US"/>
              </w:rPr>
            </w:pPr>
            <w:r w:rsidRPr="007F1FC0">
              <w:rPr>
                <w:sz w:val="21"/>
                <w:szCs w:val="21"/>
                <w:lang w:val="en-US"/>
              </w:rPr>
              <w:t>0</w:t>
            </w:r>
          </w:p>
        </w:tc>
      </w:tr>
    </w:tbl>
    <w:p w14:paraId="4ABBB6A9" w14:textId="5F7178D4" w:rsidR="00787C30" w:rsidRPr="007F1FC0" w:rsidRDefault="00787C30" w:rsidP="004442A8">
      <w:pPr>
        <w:pStyle w:val="ListParagraph"/>
        <w:tabs>
          <w:tab w:val="left" w:pos="514"/>
          <w:tab w:val="left" w:pos="567"/>
        </w:tabs>
        <w:ind w:left="0" w:firstLine="284"/>
        <w:rPr>
          <w:color w:val="FF0000"/>
          <w:sz w:val="21"/>
          <w:szCs w:val="21"/>
        </w:rPr>
      </w:pPr>
    </w:p>
    <w:p w14:paraId="5BD26DD3" w14:textId="3AEF1968" w:rsidR="001B520F" w:rsidRPr="007F1FC0" w:rsidRDefault="005140D9" w:rsidP="004442A8">
      <w:pPr>
        <w:pStyle w:val="ListParagraph"/>
        <w:tabs>
          <w:tab w:val="left" w:pos="514"/>
          <w:tab w:val="left" w:pos="567"/>
        </w:tabs>
        <w:ind w:left="0" w:firstLine="284"/>
        <w:rPr>
          <w:sz w:val="21"/>
          <w:szCs w:val="21"/>
        </w:rPr>
      </w:pPr>
      <w:r w:rsidRPr="007F1FC0">
        <w:rPr>
          <w:sz w:val="21"/>
          <w:szCs w:val="21"/>
        </w:rPr>
        <w:t xml:space="preserve">Từ những số liệu khảo sát trên, tác giả có thể rút ra nhận xét chung: những mong muốn của </w:t>
      </w:r>
      <w:r w:rsidR="001B520F" w:rsidRPr="007F1FC0">
        <w:rPr>
          <w:sz w:val="21"/>
          <w:szCs w:val="21"/>
        </w:rPr>
        <w:t>sinh viên đối với giảng viên trong thời đại mới</w:t>
      </w:r>
      <w:r w:rsidRPr="007F1FC0">
        <w:rPr>
          <w:sz w:val="21"/>
          <w:szCs w:val="21"/>
        </w:rPr>
        <w:t xml:space="preserve"> chủ yếu là </w:t>
      </w:r>
      <w:r w:rsidR="001B520F" w:rsidRPr="007F1FC0">
        <w:rPr>
          <w:sz w:val="21"/>
          <w:szCs w:val="21"/>
        </w:rPr>
        <w:t>giảng viên có trình độ chuyên môn sâu, có kỹ năng sống để truyền tải trong quá trình giảng dạy cần kiến thức rộng và phương pháp truyền tải mới</w:t>
      </w:r>
      <w:r w:rsidR="0041197E" w:rsidRPr="007F1FC0">
        <w:rPr>
          <w:sz w:val="21"/>
          <w:szCs w:val="21"/>
        </w:rPr>
        <w:t>.</w:t>
      </w:r>
      <w:r w:rsidR="003F40D1" w:rsidRPr="007F1FC0">
        <w:rPr>
          <w:sz w:val="21"/>
          <w:szCs w:val="21"/>
        </w:rPr>
        <w:t xml:space="preserve"> Đây cũng chính là những yếu tố quan trọng trong năng lực giảng viên như đã phân tích. Chính vì vậy, để đáp ứng được nhu cầu thực tiễn của sinh viên cũng như yêu cầu của Cách mạng 4.0, tác giả xin đưa ra một số giải pháp nâng cao năng lực giảng viên</w:t>
      </w:r>
      <w:r w:rsidR="00461802" w:rsidRPr="007F1FC0">
        <w:rPr>
          <w:sz w:val="21"/>
          <w:szCs w:val="21"/>
        </w:rPr>
        <w:t>.</w:t>
      </w:r>
    </w:p>
    <w:p w14:paraId="5D41F61E" w14:textId="1E857DD0" w:rsidR="005A1EE9" w:rsidRPr="007F1FC0" w:rsidRDefault="009C2411" w:rsidP="004442A8">
      <w:pPr>
        <w:pStyle w:val="ListParagraph"/>
        <w:tabs>
          <w:tab w:val="left" w:pos="514"/>
          <w:tab w:val="left" w:pos="567"/>
        </w:tabs>
        <w:ind w:left="0" w:firstLine="284"/>
        <w:rPr>
          <w:b/>
          <w:bCs/>
          <w:sz w:val="21"/>
          <w:szCs w:val="21"/>
        </w:rPr>
      </w:pPr>
      <w:r w:rsidRPr="007F1FC0">
        <w:rPr>
          <w:b/>
          <w:bCs/>
          <w:sz w:val="21"/>
          <w:szCs w:val="21"/>
        </w:rPr>
        <w:t xml:space="preserve">2.4. </w:t>
      </w:r>
      <w:r w:rsidR="0029641F" w:rsidRPr="007F1FC0">
        <w:rPr>
          <w:b/>
          <w:bCs/>
          <w:sz w:val="21"/>
          <w:szCs w:val="21"/>
          <w:shd w:val="clear" w:color="auto" w:fill="FFFFFF"/>
        </w:rPr>
        <w:t xml:space="preserve">Một số giải pháp phát triển năng lực giảng viên </w:t>
      </w:r>
      <w:r w:rsidR="005A1EE9" w:rsidRPr="007F1FC0">
        <w:rPr>
          <w:b/>
          <w:bCs/>
          <w:sz w:val="21"/>
          <w:szCs w:val="21"/>
        </w:rPr>
        <w:t>tại Trường Cao đẳng Lý Tự Trọng Thành phố Hồ Chí Minh</w:t>
      </w:r>
    </w:p>
    <w:p w14:paraId="26278A1A" w14:textId="4302F25C" w:rsidR="00126AD0" w:rsidRPr="007F1FC0" w:rsidRDefault="00066054" w:rsidP="004442A8">
      <w:pPr>
        <w:widowControl/>
        <w:shd w:val="clear" w:color="auto" w:fill="FFFFFF"/>
        <w:tabs>
          <w:tab w:val="left" w:pos="567"/>
        </w:tabs>
        <w:autoSpaceDE/>
        <w:autoSpaceDN/>
        <w:ind w:firstLine="284"/>
        <w:jc w:val="both"/>
        <w:textAlignment w:val="baseline"/>
        <w:rPr>
          <w:b/>
          <w:bCs/>
          <w:i/>
          <w:iCs/>
          <w:color w:val="000000"/>
          <w:sz w:val="21"/>
          <w:szCs w:val="21"/>
          <w:bdr w:val="none" w:sz="0" w:space="0" w:color="auto" w:frame="1"/>
          <w:shd w:val="clear" w:color="auto" w:fill="FFFFFF"/>
        </w:rPr>
      </w:pPr>
      <w:r w:rsidRPr="007F1FC0">
        <w:rPr>
          <w:b/>
          <w:bCs/>
          <w:i/>
          <w:iCs/>
          <w:color w:val="000000"/>
          <w:sz w:val="21"/>
          <w:szCs w:val="21"/>
          <w:bdr w:val="none" w:sz="0" w:space="0" w:color="auto" w:frame="1"/>
          <w:shd w:val="clear" w:color="auto" w:fill="FFFFFF"/>
        </w:rPr>
        <w:t>Thứ nhất,</w:t>
      </w:r>
      <w:r w:rsidRPr="007F1FC0">
        <w:rPr>
          <w:color w:val="000000"/>
          <w:sz w:val="21"/>
          <w:szCs w:val="21"/>
          <w:bdr w:val="none" w:sz="0" w:space="0" w:color="auto" w:frame="1"/>
          <w:shd w:val="clear" w:color="auto" w:fill="FFFFFF"/>
        </w:rPr>
        <w:t xml:space="preserve"> </w:t>
      </w:r>
      <w:r w:rsidR="00126AD0" w:rsidRPr="007F1FC0">
        <w:rPr>
          <w:b/>
          <w:bCs/>
          <w:i/>
          <w:iCs/>
          <w:color w:val="000000"/>
          <w:sz w:val="21"/>
          <w:szCs w:val="21"/>
          <w:bdr w:val="none" w:sz="0" w:space="0" w:color="auto" w:frame="1"/>
          <w:shd w:val="clear" w:color="auto" w:fill="FFFFFF"/>
        </w:rPr>
        <w:t>đối với Nhà trường</w:t>
      </w:r>
    </w:p>
    <w:p w14:paraId="2287D88B" w14:textId="445D1BDE" w:rsidR="00436C3B" w:rsidRPr="007F1FC0" w:rsidRDefault="00126AD0" w:rsidP="004442A8">
      <w:pPr>
        <w:widowControl/>
        <w:shd w:val="clear" w:color="auto" w:fill="FFFFFF"/>
        <w:tabs>
          <w:tab w:val="left" w:pos="567"/>
        </w:tabs>
        <w:autoSpaceDE/>
        <w:autoSpaceDN/>
        <w:ind w:firstLine="284"/>
        <w:jc w:val="both"/>
        <w:textAlignment w:val="baseline"/>
        <w:rPr>
          <w:i/>
          <w:iCs/>
          <w:color w:val="333333"/>
          <w:sz w:val="21"/>
          <w:szCs w:val="21"/>
          <w:bdr w:val="none" w:sz="0" w:space="0" w:color="auto" w:frame="1"/>
          <w:shd w:val="clear" w:color="auto" w:fill="FFFFFF"/>
        </w:rPr>
      </w:pPr>
      <w:r w:rsidRPr="007F1FC0">
        <w:rPr>
          <w:i/>
          <w:iCs/>
          <w:color w:val="000000"/>
          <w:sz w:val="21"/>
          <w:szCs w:val="21"/>
          <w:bdr w:val="none" w:sz="0" w:space="0" w:color="auto" w:frame="1"/>
          <w:shd w:val="clear" w:color="auto" w:fill="FFFFFF"/>
        </w:rPr>
        <w:t>Một là,</w:t>
      </w:r>
      <w:r w:rsidRPr="007F1FC0">
        <w:rPr>
          <w:color w:val="000000"/>
          <w:sz w:val="21"/>
          <w:szCs w:val="21"/>
          <w:bdr w:val="none" w:sz="0" w:space="0" w:color="auto" w:frame="1"/>
          <w:shd w:val="clear" w:color="auto" w:fill="FFFFFF"/>
        </w:rPr>
        <w:t xml:space="preserve"> </w:t>
      </w:r>
      <w:r w:rsidR="0076328F" w:rsidRPr="007F1FC0">
        <w:rPr>
          <w:i/>
          <w:iCs/>
          <w:color w:val="333333"/>
          <w:sz w:val="21"/>
          <w:szCs w:val="21"/>
          <w:bdr w:val="none" w:sz="0" w:space="0" w:color="auto" w:frame="1"/>
          <w:shd w:val="clear" w:color="auto" w:fill="FFFFFF"/>
        </w:rPr>
        <w:t>Nhà trường</w:t>
      </w:r>
      <w:r w:rsidR="00824535" w:rsidRPr="007F1FC0">
        <w:rPr>
          <w:i/>
          <w:iCs/>
          <w:color w:val="333333"/>
          <w:sz w:val="21"/>
          <w:szCs w:val="21"/>
          <w:bdr w:val="none" w:sz="0" w:space="0" w:color="auto" w:frame="1"/>
          <w:shd w:val="clear" w:color="auto" w:fill="FFFFFF"/>
        </w:rPr>
        <w:t xml:space="preserve"> cần c</w:t>
      </w:r>
      <w:r w:rsidR="00824535" w:rsidRPr="007F1FC0">
        <w:rPr>
          <w:i/>
          <w:iCs/>
          <w:sz w:val="21"/>
          <w:szCs w:val="21"/>
        </w:rPr>
        <w:t>ó những chính sách động viên, khuyến khích</w:t>
      </w:r>
      <w:r w:rsidR="00C91B63" w:rsidRPr="007F1FC0">
        <w:rPr>
          <w:i/>
          <w:iCs/>
          <w:sz w:val="21"/>
          <w:szCs w:val="21"/>
        </w:rPr>
        <w:t xml:space="preserve"> giảng viên:</w:t>
      </w:r>
      <w:r w:rsidR="00824535" w:rsidRPr="007F1FC0">
        <w:rPr>
          <w:sz w:val="21"/>
          <w:szCs w:val="21"/>
        </w:rPr>
        <w:t xml:space="preserve"> về tinh thần và vật chất đối với những giảng viên tích cực hỗ trợ, dìu dắt </w:t>
      </w:r>
      <w:r w:rsidR="00E1723A" w:rsidRPr="007F1FC0">
        <w:rPr>
          <w:sz w:val="21"/>
          <w:szCs w:val="21"/>
        </w:rPr>
        <w:t xml:space="preserve">người </w:t>
      </w:r>
      <w:r w:rsidR="00824535" w:rsidRPr="007F1FC0">
        <w:rPr>
          <w:sz w:val="21"/>
          <w:szCs w:val="21"/>
        </w:rPr>
        <w:t>trẻ, c</w:t>
      </w:r>
      <w:r w:rsidR="00436C3B" w:rsidRPr="007F1FC0">
        <w:rPr>
          <w:color w:val="363636"/>
          <w:sz w:val="21"/>
          <w:szCs w:val="21"/>
          <w:shd w:val="clear" w:color="auto" w:fill="FFFFFF"/>
        </w:rPr>
        <w:t>ần tạo điều kiện để ghi nhận</w:t>
      </w:r>
      <w:r w:rsidR="00824535" w:rsidRPr="007F1FC0">
        <w:rPr>
          <w:color w:val="363636"/>
          <w:sz w:val="21"/>
          <w:szCs w:val="21"/>
          <w:shd w:val="clear" w:color="auto" w:fill="FFFFFF"/>
        </w:rPr>
        <w:t xml:space="preserve"> kịp thời</w:t>
      </w:r>
      <w:r w:rsidR="00436C3B" w:rsidRPr="007F1FC0">
        <w:rPr>
          <w:color w:val="363636"/>
          <w:sz w:val="21"/>
          <w:szCs w:val="21"/>
          <w:shd w:val="clear" w:color="auto" w:fill="FFFFFF"/>
        </w:rPr>
        <w:t xml:space="preserve"> thành tích</w:t>
      </w:r>
      <w:r w:rsidR="00824535" w:rsidRPr="007F1FC0">
        <w:rPr>
          <w:color w:val="363636"/>
          <w:sz w:val="21"/>
          <w:szCs w:val="21"/>
          <w:shd w:val="clear" w:color="auto" w:fill="FFFFFF"/>
        </w:rPr>
        <w:t xml:space="preserve"> đóng góp</w:t>
      </w:r>
      <w:r w:rsidR="00436C3B" w:rsidRPr="007F1FC0">
        <w:rPr>
          <w:color w:val="363636"/>
          <w:sz w:val="21"/>
          <w:szCs w:val="21"/>
          <w:shd w:val="clear" w:color="auto" w:fill="FFFFFF"/>
        </w:rPr>
        <w:t xml:space="preserve"> của </w:t>
      </w:r>
      <w:r w:rsidR="00EB2FC6" w:rsidRPr="007F1FC0">
        <w:rPr>
          <w:color w:val="363636"/>
          <w:sz w:val="21"/>
          <w:szCs w:val="21"/>
          <w:shd w:val="clear" w:color="auto" w:fill="FFFFFF"/>
        </w:rPr>
        <w:t>giảng viên</w:t>
      </w:r>
      <w:r w:rsidR="00436C3B" w:rsidRPr="007F1FC0">
        <w:rPr>
          <w:color w:val="363636"/>
          <w:sz w:val="21"/>
          <w:szCs w:val="21"/>
          <w:shd w:val="clear" w:color="auto" w:fill="FFFFFF"/>
        </w:rPr>
        <w:t xml:space="preserve">; lắng nghe và sử dụng những ý kiến đóng góp, xây dựng một môi trường làm việc đầy cảm hứng, khích lệ sự đóng góp của </w:t>
      </w:r>
      <w:r w:rsidR="0076328F" w:rsidRPr="007F1FC0">
        <w:rPr>
          <w:color w:val="363636"/>
          <w:sz w:val="21"/>
          <w:szCs w:val="21"/>
          <w:shd w:val="clear" w:color="auto" w:fill="FFFFFF"/>
        </w:rPr>
        <w:t>giảng viên</w:t>
      </w:r>
      <w:r w:rsidR="00436C3B" w:rsidRPr="007F1FC0">
        <w:rPr>
          <w:color w:val="363636"/>
          <w:sz w:val="21"/>
          <w:szCs w:val="21"/>
          <w:shd w:val="clear" w:color="auto" w:fill="FFFFFF"/>
        </w:rPr>
        <w:t xml:space="preserve"> vào công việc phục vụ nhà trường</w:t>
      </w:r>
      <w:r w:rsidR="0076328F" w:rsidRPr="007F1FC0">
        <w:rPr>
          <w:color w:val="363636"/>
          <w:sz w:val="21"/>
          <w:szCs w:val="21"/>
          <w:shd w:val="clear" w:color="auto" w:fill="FFFFFF"/>
        </w:rPr>
        <w:t>.</w:t>
      </w:r>
      <w:r w:rsidR="00436C3B" w:rsidRPr="007F1FC0">
        <w:rPr>
          <w:color w:val="363636"/>
          <w:sz w:val="21"/>
          <w:szCs w:val="21"/>
          <w:shd w:val="clear" w:color="auto" w:fill="FFFFFF"/>
        </w:rPr>
        <w:t xml:space="preserve"> </w:t>
      </w:r>
      <w:r w:rsidR="0076328F" w:rsidRPr="007F1FC0">
        <w:rPr>
          <w:color w:val="363636"/>
          <w:sz w:val="21"/>
          <w:szCs w:val="21"/>
          <w:shd w:val="clear" w:color="auto" w:fill="FFFFFF"/>
        </w:rPr>
        <w:t>Đây</w:t>
      </w:r>
      <w:r w:rsidR="00436C3B" w:rsidRPr="007F1FC0">
        <w:rPr>
          <w:color w:val="363636"/>
          <w:sz w:val="21"/>
          <w:szCs w:val="21"/>
          <w:shd w:val="clear" w:color="auto" w:fill="FFFFFF"/>
        </w:rPr>
        <w:t xml:space="preserve"> chính là động lực giúp đội ngũ gi</w:t>
      </w:r>
      <w:r w:rsidR="0076328F" w:rsidRPr="007F1FC0">
        <w:rPr>
          <w:color w:val="363636"/>
          <w:sz w:val="21"/>
          <w:szCs w:val="21"/>
          <w:shd w:val="clear" w:color="auto" w:fill="FFFFFF"/>
        </w:rPr>
        <w:t>ảng</w:t>
      </w:r>
      <w:r w:rsidR="00436C3B" w:rsidRPr="007F1FC0">
        <w:rPr>
          <w:color w:val="363636"/>
          <w:sz w:val="21"/>
          <w:szCs w:val="21"/>
          <w:shd w:val="clear" w:color="auto" w:fill="FFFFFF"/>
        </w:rPr>
        <w:t xml:space="preserve"> viên phát triển tình cảm nghề nghiệp, củng cố mối hệ gắn bó giữa </w:t>
      </w:r>
      <w:r w:rsidR="0076328F" w:rsidRPr="007F1FC0">
        <w:rPr>
          <w:color w:val="363636"/>
          <w:sz w:val="21"/>
          <w:szCs w:val="21"/>
          <w:shd w:val="clear" w:color="auto" w:fill="FFFFFF"/>
        </w:rPr>
        <w:t xml:space="preserve">mình </w:t>
      </w:r>
      <w:r w:rsidR="00436C3B" w:rsidRPr="007F1FC0">
        <w:rPr>
          <w:color w:val="363636"/>
          <w:sz w:val="21"/>
          <w:szCs w:val="21"/>
          <w:shd w:val="clear" w:color="auto" w:fill="FFFFFF"/>
        </w:rPr>
        <w:t>với sinh</w:t>
      </w:r>
      <w:r w:rsidR="0076328F" w:rsidRPr="007F1FC0">
        <w:rPr>
          <w:color w:val="363636"/>
          <w:sz w:val="21"/>
          <w:szCs w:val="21"/>
          <w:shd w:val="clear" w:color="auto" w:fill="FFFFFF"/>
        </w:rPr>
        <w:t xml:space="preserve"> viên </w:t>
      </w:r>
      <w:r w:rsidR="00436C3B" w:rsidRPr="007F1FC0">
        <w:rPr>
          <w:color w:val="363636"/>
          <w:sz w:val="21"/>
          <w:szCs w:val="21"/>
          <w:shd w:val="clear" w:color="auto" w:fill="FFFFFF"/>
        </w:rPr>
        <w:t>, với đồng nghiệp và nhà trường</w:t>
      </w:r>
      <w:r w:rsidR="0076328F" w:rsidRPr="007F1FC0">
        <w:rPr>
          <w:color w:val="363636"/>
          <w:sz w:val="21"/>
          <w:szCs w:val="21"/>
          <w:shd w:val="clear" w:color="auto" w:fill="FFFFFF"/>
        </w:rPr>
        <w:t xml:space="preserve"> và phát triển năng lực chuyên môn  của bản th</w:t>
      </w:r>
      <w:r w:rsidR="00E1723A" w:rsidRPr="007F1FC0">
        <w:rPr>
          <w:color w:val="363636"/>
          <w:sz w:val="21"/>
          <w:szCs w:val="21"/>
          <w:shd w:val="clear" w:color="auto" w:fill="FFFFFF"/>
        </w:rPr>
        <w:t>â</w:t>
      </w:r>
      <w:r w:rsidR="0076328F" w:rsidRPr="007F1FC0">
        <w:rPr>
          <w:color w:val="363636"/>
          <w:sz w:val="21"/>
          <w:szCs w:val="21"/>
          <w:shd w:val="clear" w:color="auto" w:fill="FFFFFF"/>
        </w:rPr>
        <w:t>n.</w:t>
      </w:r>
    </w:p>
    <w:p w14:paraId="6242452B" w14:textId="657C6D9C" w:rsidR="006535DC" w:rsidRPr="007F1FC0" w:rsidRDefault="00126AD0" w:rsidP="004442A8">
      <w:pPr>
        <w:pStyle w:val="BodyText"/>
        <w:tabs>
          <w:tab w:val="left" w:pos="567"/>
        </w:tabs>
        <w:ind w:firstLine="284"/>
        <w:jc w:val="both"/>
        <w:rPr>
          <w:color w:val="000000"/>
        </w:rPr>
      </w:pPr>
      <w:r w:rsidRPr="007F1FC0">
        <w:rPr>
          <w:i/>
          <w:iCs/>
          <w:color w:val="363636"/>
          <w:shd w:val="clear" w:color="auto" w:fill="FFFFFF"/>
        </w:rPr>
        <w:t>Hai là</w:t>
      </w:r>
      <w:r w:rsidR="00EB13A9" w:rsidRPr="007F1FC0">
        <w:rPr>
          <w:color w:val="363636"/>
          <w:shd w:val="clear" w:color="auto" w:fill="FFFFFF"/>
        </w:rPr>
        <w:t>,</w:t>
      </w:r>
      <w:r w:rsidR="00917F8D" w:rsidRPr="007F1FC0">
        <w:rPr>
          <w:color w:val="363636"/>
          <w:shd w:val="clear" w:color="auto" w:fill="FFFFFF"/>
        </w:rPr>
        <w:t xml:space="preserve"> </w:t>
      </w:r>
      <w:r w:rsidR="00917F8D" w:rsidRPr="007F1FC0">
        <w:rPr>
          <w:i/>
          <w:iCs/>
          <w:color w:val="363636"/>
          <w:shd w:val="clear" w:color="auto" w:fill="FFFFFF"/>
        </w:rPr>
        <w:t>t</w:t>
      </w:r>
      <w:r w:rsidR="00E1723A" w:rsidRPr="007F1FC0">
        <w:rPr>
          <w:i/>
          <w:iCs/>
          <w:color w:val="363636"/>
          <w:shd w:val="clear" w:color="auto" w:fill="FFFFFF"/>
        </w:rPr>
        <w:t>ă</w:t>
      </w:r>
      <w:r w:rsidR="00917F8D" w:rsidRPr="007F1FC0">
        <w:rPr>
          <w:i/>
          <w:iCs/>
          <w:color w:val="363636"/>
          <w:shd w:val="clear" w:color="auto" w:fill="FFFFFF"/>
        </w:rPr>
        <w:t>ng cường t</w:t>
      </w:r>
      <w:r w:rsidR="008C4413" w:rsidRPr="007F1FC0">
        <w:rPr>
          <w:i/>
          <w:iCs/>
          <w:color w:val="363636"/>
          <w:shd w:val="clear" w:color="auto" w:fill="FFFFFF"/>
        </w:rPr>
        <w:t>ập huấn, bồi dưỡng giảng viên thêm những ứng dụng và kỹ thuật mới</w:t>
      </w:r>
      <w:r w:rsidR="00917F8D" w:rsidRPr="007F1FC0">
        <w:rPr>
          <w:i/>
          <w:iCs/>
          <w:color w:val="363636"/>
          <w:shd w:val="clear" w:color="auto" w:fill="FFFFFF"/>
        </w:rPr>
        <w:t xml:space="preserve"> trong điều kiện mới</w:t>
      </w:r>
      <w:r w:rsidR="008C4413" w:rsidRPr="007F1FC0">
        <w:rPr>
          <w:i/>
          <w:iCs/>
          <w:color w:val="363636"/>
          <w:shd w:val="clear" w:color="auto" w:fill="FFFFFF"/>
        </w:rPr>
        <w:t xml:space="preserve">: </w:t>
      </w:r>
      <w:r w:rsidR="008C4413" w:rsidRPr="007F1FC0">
        <w:rPr>
          <w:color w:val="333333"/>
        </w:rPr>
        <w:t>Những yêu cầu về</w:t>
      </w:r>
      <w:r w:rsidR="008C4413" w:rsidRPr="007F1FC0">
        <w:rPr>
          <w:b/>
          <w:bCs/>
          <w:color w:val="333333"/>
        </w:rPr>
        <w:t> </w:t>
      </w:r>
      <w:r w:rsidR="008C4413" w:rsidRPr="007F1FC0">
        <w:rPr>
          <w:color w:val="333333"/>
        </w:rPr>
        <w:t>nâng cao</w:t>
      </w:r>
      <w:r w:rsidR="008C4413" w:rsidRPr="007F1FC0">
        <w:rPr>
          <w:b/>
          <w:bCs/>
          <w:color w:val="333333"/>
        </w:rPr>
        <w:t xml:space="preserve"> </w:t>
      </w:r>
      <w:r w:rsidR="008C4413" w:rsidRPr="007F1FC0">
        <w:rPr>
          <w:color w:val="333333"/>
        </w:rPr>
        <w:t>chất lượng giáo dục đòi hỏi sự chuyển đổi trong vai trò của giảng viên, giảng viên từ người truyền thụ kiến thức truyền thống sang người hướng dẫn và thiết kế môi trường học tập tiên tiến nhằm giúp người học tự định hướng việc học. Vì vậy, giảng viên cần được nâng cao trình độ, năng lực bằng những biện pháp tập huấn sử dụng công nghệ phục vụ dạy học, bên cạnh việc ứng dụng hình thức tiên tiến và mô hình trực tuyến vào công tác bồi dưỡng giảng viên theo hướng nghiên cứu và nâng cao trình độ ngoại ngữ và tin học.</w:t>
      </w:r>
      <w:r w:rsidR="006535DC" w:rsidRPr="007F1FC0">
        <w:rPr>
          <w:color w:val="000000"/>
        </w:rPr>
        <w:t xml:space="preserve"> Để thực hiện được mục tiêu này, chương trình đào tạo, bồi dưỡng giảng viên cần</w:t>
      </w:r>
      <w:r w:rsidR="006535DC" w:rsidRPr="007F1FC0">
        <w:rPr>
          <w:color w:val="000000"/>
          <w:lang w:val="vi-VN"/>
        </w:rPr>
        <w:t xml:space="preserve"> </w:t>
      </w:r>
      <w:r w:rsidR="006535DC" w:rsidRPr="007F1FC0">
        <w:rPr>
          <w:color w:val="000000"/>
        </w:rPr>
        <w:t>bảo đảm các nội dung chủ yếu: lý luận chính trị; kiến thức pháp luật, kiến thức</w:t>
      </w:r>
      <w:r w:rsidR="006535DC" w:rsidRPr="007F1FC0">
        <w:rPr>
          <w:color w:val="000000"/>
          <w:lang w:val="vi-VN"/>
        </w:rPr>
        <w:t xml:space="preserve"> </w:t>
      </w:r>
      <w:r w:rsidR="006535DC" w:rsidRPr="007F1FC0">
        <w:rPr>
          <w:color w:val="000000"/>
        </w:rPr>
        <w:t xml:space="preserve">và kỹ năng quản lý nhà nước; kiến thức, kỹ năng chuyên môn nghiệp vụ sư phạm; kiến thức tin học, ngoại ngữ và các kiến thức bổ trợ khác. Bên cạnh đó, giảng viên cần được bồi dưỡng các kiến thức về hành chính công. </w:t>
      </w:r>
    </w:p>
    <w:p w14:paraId="6AF38E4E" w14:textId="5C71B883" w:rsidR="008C4413" w:rsidRPr="007F1FC0" w:rsidRDefault="006535DC" w:rsidP="004442A8">
      <w:pPr>
        <w:pStyle w:val="BodyText"/>
        <w:tabs>
          <w:tab w:val="left" w:pos="567"/>
        </w:tabs>
        <w:ind w:firstLine="284"/>
        <w:jc w:val="both"/>
        <w:rPr>
          <w:color w:val="000000"/>
        </w:rPr>
      </w:pPr>
      <w:r w:rsidRPr="007F1FC0">
        <w:rPr>
          <w:color w:val="000000"/>
        </w:rPr>
        <w:t>Ngoài ra, cần tăng cường sự phối hợp của các cơ quan chức năng trong việc tổ chức xây dựng chương trình, biên soạn giáo trình, tài liệu phục vụ đào tạo, bồi dưỡng giảng viên. Việc kiểm tra, giám sát chặt chẽ quá trình xây dựng nội dung</w:t>
      </w:r>
      <w:r w:rsidRPr="007F1FC0">
        <w:rPr>
          <w:color w:val="000000"/>
          <w:lang w:val="vi-VN"/>
        </w:rPr>
        <w:t xml:space="preserve"> </w:t>
      </w:r>
      <w:r w:rsidRPr="007F1FC0">
        <w:rPr>
          <w:color w:val="000000"/>
        </w:rPr>
        <w:t>chương trình, giáo trình, tài liệu phục vụ đào tạo, bồi dưỡng giảng viên cần thực</w:t>
      </w:r>
      <w:r w:rsidRPr="007F1FC0">
        <w:rPr>
          <w:color w:val="000000"/>
          <w:lang w:val="vi-VN"/>
        </w:rPr>
        <w:t xml:space="preserve"> </w:t>
      </w:r>
      <w:r w:rsidRPr="007F1FC0">
        <w:rPr>
          <w:color w:val="000000"/>
        </w:rPr>
        <w:lastRenderedPageBreak/>
        <w:t>hiện nghiêm túc, hiệu quả. Đặc biệt, cần đổi mới phương pháp, hệ thống các tiêu</w:t>
      </w:r>
      <w:r w:rsidRPr="007F1FC0">
        <w:rPr>
          <w:color w:val="000000"/>
          <w:lang w:val="vi-VN"/>
        </w:rPr>
        <w:t xml:space="preserve"> </w:t>
      </w:r>
      <w:r w:rsidRPr="007F1FC0">
        <w:rPr>
          <w:color w:val="000000"/>
        </w:rPr>
        <w:t>chí đánh giá việc giảng dạy và học tập.</w:t>
      </w:r>
    </w:p>
    <w:p w14:paraId="315257F6" w14:textId="6FCF79FB" w:rsidR="00E33A75" w:rsidRPr="007F1FC0" w:rsidRDefault="007D3026" w:rsidP="004442A8">
      <w:pPr>
        <w:pStyle w:val="BodyText"/>
        <w:tabs>
          <w:tab w:val="left" w:pos="567"/>
        </w:tabs>
        <w:ind w:firstLine="284"/>
        <w:jc w:val="both"/>
        <w:rPr>
          <w:color w:val="000000"/>
        </w:rPr>
      </w:pPr>
      <w:r w:rsidRPr="007F1FC0">
        <w:rPr>
          <w:i/>
          <w:iCs/>
        </w:rPr>
        <w:t>Ba là</w:t>
      </w:r>
      <w:r w:rsidR="00C91B63" w:rsidRPr="007F1FC0">
        <w:rPr>
          <w:i/>
          <w:iCs/>
        </w:rPr>
        <w:t>,</w:t>
      </w:r>
      <w:r w:rsidR="00C91B63" w:rsidRPr="007F1FC0">
        <w:t xml:space="preserve"> </w:t>
      </w:r>
      <w:r w:rsidR="00C91B63" w:rsidRPr="007F1FC0">
        <w:rPr>
          <w:i/>
          <w:iCs/>
        </w:rPr>
        <w:t>p</w:t>
      </w:r>
      <w:r w:rsidR="00E33A75" w:rsidRPr="007F1FC0">
        <w:rPr>
          <w:i/>
          <w:iCs/>
        </w:rPr>
        <w:t>hát triển nghiên cứu khoa học gắn với thực tiễn</w:t>
      </w:r>
      <w:r w:rsidR="00A05994" w:rsidRPr="007F1FC0">
        <w:rPr>
          <w:i/>
          <w:iCs/>
        </w:rPr>
        <w:t xml:space="preserve">: </w:t>
      </w:r>
      <w:r w:rsidR="00A05994" w:rsidRPr="007F1FC0">
        <w:t>Đây</w:t>
      </w:r>
      <w:r w:rsidR="00E33A75" w:rsidRPr="007F1FC0">
        <w:t xml:space="preserve"> </w:t>
      </w:r>
      <w:r w:rsidR="00A05994" w:rsidRPr="007F1FC0">
        <w:t xml:space="preserve">cũng </w:t>
      </w:r>
      <w:r w:rsidR="00E33A75" w:rsidRPr="007F1FC0">
        <w:t>là một hình thức bồi dưỡng nâng cao năng lực nghề nghiệp cho giảng viên</w:t>
      </w:r>
      <w:r w:rsidR="00A05994" w:rsidRPr="007F1FC0">
        <w:t xml:space="preserve"> tại Trường</w:t>
      </w:r>
      <w:r w:rsidR="00015375" w:rsidRPr="007F1FC0">
        <w:t xml:space="preserve">: </w:t>
      </w:r>
      <w:r w:rsidR="00A05994" w:rsidRPr="007F1FC0">
        <w:t>C</w:t>
      </w:r>
      <w:r w:rsidR="00015375" w:rsidRPr="007F1FC0">
        <w:t xml:space="preserve">ác năng lực </w:t>
      </w:r>
      <w:r w:rsidR="00A05994" w:rsidRPr="007F1FC0">
        <w:t xml:space="preserve">của giảng viền cần </w:t>
      </w:r>
      <w:r w:rsidR="00015375" w:rsidRPr="007F1FC0">
        <w:t xml:space="preserve">như giảng dạy chuyên môn, nghiên cứu khoa học và các nhiệm khác </w:t>
      </w:r>
      <w:r w:rsidR="00A05994" w:rsidRPr="007F1FC0">
        <w:t xml:space="preserve">đều </w:t>
      </w:r>
      <w:r w:rsidR="00015375" w:rsidRPr="007F1FC0">
        <w:t>có mối quan hệ chặt chẽ với nhau trong hoạt</w:t>
      </w:r>
      <w:r w:rsidR="00055A58" w:rsidRPr="007F1FC0">
        <w:t xml:space="preserve"> động nghề nghiệp của cán bộ giảng viên</w:t>
      </w:r>
      <w:r w:rsidR="00A05994" w:rsidRPr="007F1FC0">
        <w:t xml:space="preserve">. </w:t>
      </w:r>
      <w:r w:rsidR="00055A58" w:rsidRPr="007F1FC0">
        <w:t>Trong đó, nghiên cứu khoa học là một công việc không dễ dàng vì nó đòi hỏi nhiều trách nhiệm, trí tuệ và dành nhiều thời gian của giảng viên</w:t>
      </w:r>
      <w:r w:rsidR="00FC10F4" w:rsidRPr="007F1FC0">
        <w:t>. Tuy nhiện, nghiên cứu khoa học sẽ</w:t>
      </w:r>
      <w:r w:rsidR="00055A58" w:rsidRPr="007F1FC0">
        <w:t xml:space="preserve"> hỗ trợ rất nhiều cho công tác giảng dạy của </w:t>
      </w:r>
      <w:r w:rsidR="00FC10F4" w:rsidRPr="007F1FC0">
        <w:t xml:space="preserve">mỗi </w:t>
      </w:r>
      <w:r w:rsidR="00055A58" w:rsidRPr="007F1FC0">
        <w:t>giảng viên. Nếu giảng viên có thể kết hợp việc nghiên cứu khoa học với chính nhiệm vụ giảng dạy của mình thì cùng một lúc họ sẽ có thể đạt được 2 mục đích: Vừa giảng dạy tốt, vừa nghiên cứu khoa học tố</w:t>
      </w:r>
      <w:r w:rsidR="00A05994" w:rsidRPr="007F1FC0">
        <w:t>t. Cần tạo điều kiện để giảng viên, nhất là giảng viên trẻ, được tham dự các sinh hoạt chuyên môn về nghiên cứu khoa học, về các lĩnh vực chuyên môn, về nghiệp vụ sư phạm do các đề tài của khoa, các đơn vị phòng ban tổ chức để được học hỏi trau dồi them kiến thức của mình.</w:t>
      </w:r>
      <w:r w:rsidR="003B00A5" w:rsidRPr="007F1FC0">
        <w:rPr>
          <w:color w:val="000000"/>
        </w:rPr>
        <w:t xml:space="preserve"> Do đó, Ban giám hiệu, cần sử dụng nhiều biện pháp để  khuyến khích và khơi dậy niềm đam mê nghiên cứu khoa học của đội ngũ giảng viên. Quan trọng hơn, cần tạo lập một môi trường nghiên cứu cho giảng có thể tham gia đóng góp những kinh nghiệm, kỹ năng và tri thức của mình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3B00A5" w:rsidRPr="007F1FC0">
        <w:rPr>
          <w:color w:val="000000"/>
          <w:lang w:val="vi-VN"/>
        </w:rPr>
        <w:t xml:space="preserve"> </w:t>
      </w:r>
      <w:r w:rsidR="003B00A5" w:rsidRPr="007F1FC0">
        <w:rPr>
          <w:color w:val="000000"/>
        </w:rPr>
        <w:t>cứu khoa học của giảng viên; huy động, các nguồn để từng bước nâng kinh phí</w:t>
      </w:r>
      <w:r w:rsidR="003B00A5" w:rsidRPr="007F1FC0">
        <w:rPr>
          <w:color w:val="000000"/>
          <w:lang w:val="vi-VN"/>
        </w:rPr>
        <w:t xml:space="preserve"> </w:t>
      </w:r>
      <w:r w:rsidR="003B00A5" w:rsidRPr="007F1FC0">
        <w:rPr>
          <w:color w:val="000000"/>
        </w:rPr>
        <w:t xml:space="preserve">cho hoạt động khoa học; xây dựng các nhóm nghiên nghiên cứu khoa học chất lượng cao; tạo môi trường hoạt động khoa học hiệu quả. </w:t>
      </w:r>
    </w:p>
    <w:p w14:paraId="72D451FC" w14:textId="1E462F8A" w:rsidR="003B00A5" w:rsidRPr="007F1FC0" w:rsidRDefault="00DD05C3" w:rsidP="004442A8">
      <w:pPr>
        <w:pStyle w:val="BodyText"/>
        <w:tabs>
          <w:tab w:val="left" w:pos="567"/>
        </w:tabs>
        <w:ind w:firstLine="284"/>
        <w:jc w:val="both"/>
        <w:rPr>
          <w:color w:val="000000"/>
        </w:rPr>
      </w:pPr>
      <w:r w:rsidRPr="007F1FC0">
        <w:rPr>
          <w:i/>
          <w:iCs/>
          <w:color w:val="000000"/>
        </w:rPr>
        <w:t>Bốn là</w:t>
      </w:r>
      <w:r w:rsidR="00126AD0" w:rsidRPr="007F1FC0">
        <w:rPr>
          <w:i/>
          <w:iCs/>
          <w:color w:val="000000"/>
        </w:rPr>
        <w:t>, c</w:t>
      </w:r>
      <w:r w:rsidR="003B00A5" w:rsidRPr="007F1FC0">
        <w:rPr>
          <w:i/>
          <w:iCs/>
          <w:color w:val="000000"/>
        </w:rPr>
        <w:t>ần tăng cường hợp tác quốc tế trong công tác phát triển</w:t>
      </w:r>
      <w:r w:rsidR="003B00A5" w:rsidRPr="007F1FC0">
        <w:rPr>
          <w:i/>
          <w:iCs/>
          <w:color w:val="000000"/>
          <w:lang w:val="vi-VN"/>
        </w:rPr>
        <w:t xml:space="preserve"> </w:t>
      </w:r>
      <w:r w:rsidR="003B00A5" w:rsidRPr="007F1FC0">
        <w:rPr>
          <w:i/>
          <w:iCs/>
          <w:color w:val="000000"/>
        </w:rPr>
        <w:t>đội ngũ giảng viên</w:t>
      </w:r>
      <w:r w:rsidR="00126AD0" w:rsidRPr="007F1FC0">
        <w:rPr>
          <w:i/>
          <w:iCs/>
          <w:color w:val="000000"/>
        </w:rPr>
        <w:t xml:space="preserve">: </w:t>
      </w:r>
      <w:r w:rsidR="003B00A5" w:rsidRPr="007F1FC0">
        <w:t>Đ</w:t>
      </w:r>
      <w:r w:rsidR="003B00A5" w:rsidRPr="007F1FC0">
        <w:rPr>
          <w:lang w:val="vi-VN"/>
        </w:rPr>
        <w:t xml:space="preserve">ối với </w:t>
      </w:r>
      <w:r w:rsidR="003B00A5" w:rsidRPr="007F1FC0">
        <w:t>Nhà trường thông minh trong Cách mạng 4.0 cần có sự hội tụ của các yếu tố: sư phạm thông minh, học tập thông minh, môi trường giáo dục thông minh. Vì vậy, h</w:t>
      </w:r>
      <w:r w:rsidR="003B00A5" w:rsidRPr="007F1FC0">
        <w:rPr>
          <w:color w:val="000000"/>
        </w:rPr>
        <w:t>oạt động hợp tác quốc tế sẽ giúp</w:t>
      </w:r>
      <w:r w:rsidR="003B00A5" w:rsidRPr="007F1FC0">
        <w:rPr>
          <w:color w:val="000000"/>
          <w:lang w:val="vi-VN"/>
        </w:rPr>
        <w:t xml:space="preserve"> </w:t>
      </w:r>
      <w:r w:rsidR="003B00A5" w:rsidRPr="007F1FC0">
        <w:rPr>
          <w:color w:val="000000"/>
        </w:rPr>
        <w:t>đội ngũ giảng viên Khoa Lý luận chính trị thu nhận được kiến thức, kỹ năng mới trong nghiên cứu, giảng dạy, đổi mới và tiếp thu kiến thức từ các chuyên gia nước ngoài, đổi mới cơ sở</w:t>
      </w:r>
      <w:r w:rsidR="003B00A5" w:rsidRPr="007F1FC0">
        <w:rPr>
          <w:color w:val="000000"/>
          <w:lang w:val="vi-VN"/>
        </w:rPr>
        <w:t xml:space="preserve"> </w:t>
      </w:r>
      <w:r w:rsidR="003B00A5" w:rsidRPr="007F1FC0">
        <w:rPr>
          <w:color w:val="000000"/>
        </w:rPr>
        <w:t>vật chất kỹ thuật thông qua các dự án hợp tác, tiết kiệm được kinh phí đào tạo, nghiên</w:t>
      </w:r>
      <w:r w:rsidR="003B00A5" w:rsidRPr="007F1FC0">
        <w:rPr>
          <w:color w:val="000000"/>
          <w:lang w:val="vi-VN"/>
        </w:rPr>
        <w:t xml:space="preserve"> </w:t>
      </w:r>
      <w:r w:rsidR="003B00A5" w:rsidRPr="007F1FC0">
        <w:rPr>
          <w:color w:val="000000"/>
        </w:rPr>
        <w:t>cứu. Tuy nhiên trên thực tế thì vấn đề này chưa được quan tâm đúng mực.</w:t>
      </w:r>
    </w:p>
    <w:p w14:paraId="34D6206C" w14:textId="77777777" w:rsidR="003B00A5" w:rsidRPr="007F1FC0" w:rsidRDefault="003B00A5" w:rsidP="004442A8">
      <w:pPr>
        <w:pStyle w:val="BodyText"/>
        <w:tabs>
          <w:tab w:val="left" w:pos="567"/>
        </w:tabs>
        <w:spacing w:before="6"/>
        <w:ind w:firstLine="284"/>
        <w:jc w:val="both"/>
        <w:rPr>
          <w:color w:val="000000"/>
        </w:rPr>
      </w:pPr>
      <w:r w:rsidRPr="007F1FC0">
        <w:rPr>
          <w:color w:val="000000"/>
        </w:rPr>
        <w:t>Để đạt mục tiêu</w:t>
      </w:r>
      <w:r w:rsidRPr="007F1FC0">
        <w:rPr>
          <w:color w:val="000000"/>
          <w:lang w:val="vi-VN"/>
        </w:rPr>
        <w:t xml:space="preserve"> </w:t>
      </w:r>
      <w:r w:rsidRPr="007F1FC0">
        <w:rPr>
          <w:color w:val="000000"/>
        </w:rPr>
        <w:t>này, cần: củng cố, tăng cường mối quan hệ hợp tác với các trường đại học, viện nghiên</w:t>
      </w:r>
      <w:r w:rsidRPr="007F1FC0">
        <w:rPr>
          <w:color w:val="000000"/>
          <w:lang w:val="vi-VN"/>
        </w:rPr>
        <w:t xml:space="preserve"> </w:t>
      </w:r>
      <w:r w:rsidRPr="007F1FC0">
        <w:rPr>
          <w:color w:val="000000"/>
        </w:rPr>
        <w:t>cứu ở các quốc gia và tổ chức quốc tế; tăng cường các đoàn đi nghiên cứu thực tế, trao đổi kinh nghiệm, giao lưu học thuật với các cơ sở đào tạo ở các nước có nhiều</w:t>
      </w:r>
      <w:r w:rsidRPr="007F1FC0">
        <w:rPr>
          <w:color w:val="000000"/>
          <w:lang w:val="vi-VN"/>
        </w:rPr>
        <w:t xml:space="preserve"> </w:t>
      </w:r>
      <w:r w:rsidRPr="007F1FC0">
        <w:rPr>
          <w:color w:val="000000"/>
        </w:rPr>
        <w:t>thành tựu và kinh nghiệm trong phát triển kinh tế - khoa học kỹ thuật - công nghệ và</w:t>
      </w:r>
      <w:r w:rsidRPr="007F1FC0">
        <w:rPr>
          <w:color w:val="000000"/>
          <w:lang w:val="vi-VN"/>
        </w:rPr>
        <w:t xml:space="preserve"> </w:t>
      </w:r>
      <w:r w:rsidRPr="007F1FC0">
        <w:rPr>
          <w:color w:val="000000"/>
        </w:rPr>
        <w:t>xây dựng nền chính trị ổn định, xây dựng đất nước thịnh vượng; Tăng cường trao đổi</w:t>
      </w:r>
      <w:r w:rsidRPr="007F1FC0">
        <w:rPr>
          <w:color w:val="000000"/>
          <w:lang w:val="vi-VN"/>
        </w:rPr>
        <w:t xml:space="preserve"> </w:t>
      </w:r>
      <w:r w:rsidRPr="007F1FC0">
        <w:rPr>
          <w:color w:val="000000"/>
        </w:rPr>
        <w:t>các đoàn đi nghiên cứu thực tế, trao đổi kinh nghiệm, giao lưu học thuật ở các cơ sở</w:t>
      </w:r>
      <w:r w:rsidRPr="007F1FC0">
        <w:rPr>
          <w:color w:val="000000"/>
          <w:lang w:val="vi-VN"/>
        </w:rPr>
        <w:t xml:space="preserve"> </w:t>
      </w:r>
      <w:r w:rsidRPr="007F1FC0">
        <w:rPr>
          <w:color w:val="000000"/>
        </w:rPr>
        <w:t>đào tạo, bồi dưỡng khoa học chính trị vào giảng dạy và học tập là rất cần thiết.</w:t>
      </w:r>
    </w:p>
    <w:p w14:paraId="6B890696" w14:textId="2BD6FAF3" w:rsidR="00DD05C3" w:rsidRPr="007F1FC0" w:rsidRDefault="00DD05C3" w:rsidP="004442A8">
      <w:pPr>
        <w:pStyle w:val="BodyText"/>
        <w:tabs>
          <w:tab w:val="left" w:pos="567"/>
        </w:tabs>
        <w:spacing w:before="6"/>
        <w:ind w:firstLine="284"/>
        <w:jc w:val="both"/>
        <w:rPr>
          <w:rStyle w:val="Emphasis"/>
          <w:b/>
          <w:bCs/>
          <w:color w:val="363636"/>
          <w:bdr w:val="none" w:sz="0" w:space="0" w:color="auto" w:frame="1"/>
          <w:shd w:val="clear" w:color="auto" w:fill="FFFFFF"/>
        </w:rPr>
      </w:pPr>
      <w:r w:rsidRPr="007F1FC0">
        <w:rPr>
          <w:b/>
          <w:bCs/>
          <w:i/>
          <w:iCs/>
          <w:color w:val="363636"/>
          <w:bdr w:val="none" w:sz="0" w:space="0" w:color="auto" w:frame="1"/>
          <w:shd w:val="clear" w:color="auto" w:fill="FFFFFF"/>
        </w:rPr>
        <w:t>Thứ hai, đối v</w:t>
      </w:r>
      <w:r w:rsidR="003B00A5" w:rsidRPr="007F1FC0">
        <w:rPr>
          <w:b/>
          <w:bCs/>
          <w:i/>
          <w:iCs/>
          <w:color w:val="363636"/>
          <w:bdr w:val="none" w:sz="0" w:space="0" w:color="auto" w:frame="1"/>
          <w:shd w:val="clear" w:color="auto" w:fill="FFFFFF"/>
        </w:rPr>
        <w:t>ới</w:t>
      </w:r>
      <w:r w:rsidR="003B00A5" w:rsidRPr="007F1FC0">
        <w:rPr>
          <w:b/>
          <w:bCs/>
          <w:color w:val="363636"/>
          <w:bdr w:val="none" w:sz="0" w:space="0" w:color="auto" w:frame="1"/>
          <w:shd w:val="clear" w:color="auto" w:fill="FFFFFF"/>
        </w:rPr>
        <w:t xml:space="preserve"> </w:t>
      </w:r>
      <w:r w:rsidR="00205A75" w:rsidRPr="007F1FC0">
        <w:rPr>
          <w:rStyle w:val="Emphasis"/>
          <w:b/>
          <w:bCs/>
          <w:color w:val="363636"/>
          <w:bdr w:val="none" w:sz="0" w:space="0" w:color="auto" w:frame="1"/>
          <w:shd w:val="clear" w:color="auto" w:fill="FFFFFF"/>
        </w:rPr>
        <w:t>Giảng viên</w:t>
      </w:r>
    </w:p>
    <w:p w14:paraId="243BD0B7" w14:textId="0CD29B93" w:rsidR="003B00A5" w:rsidRPr="007F1FC0" w:rsidRDefault="003B00A5" w:rsidP="004442A8">
      <w:pPr>
        <w:pStyle w:val="BodyText"/>
        <w:tabs>
          <w:tab w:val="left" w:pos="567"/>
        </w:tabs>
        <w:spacing w:before="6"/>
        <w:ind w:firstLine="284"/>
        <w:jc w:val="both"/>
        <w:rPr>
          <w:shd w:val="clear" w:color="auto" w:fill="FAFAFA"/>
        </w:rPr>
      </w:pPr>
      <w:r w:rsidRPr="007F1FC0">
        <w:rPr>
          <w:rStyle w:val="Emphasis"/>
          <w:color w:val="363636"/>
          <w:bdr w:val="none" w:sz="0" w:space="0" w:color="auto" w:frame="1"/>
          <w:shd w:val="clear" w:color="auto" w:fill="FFFFFF"/>
        </w:rPr>
        <w:t xml:space="preserve"> </w:t>
      </w:r>
      <w:r w:rsidR="00377B84" w:rsidRPr="007F1FC0">
        <w:rPr>
          <w:rStyle w:val="Emphasis"/>
          <w:color w:val="363636"/>
          <w:bdr w:val="none" w:sz="0" w:space="0" w:color="auto" w:frame="1"/>
          <w:shd w:val="clear" w:color="auto" w:fill="FFFFFF"/>
        </w:rPr>
        <w:t xml:space="preserve">Một là, </w:t>
      </w:r>
      <w:r w:rsidRPr="007F1FC0">
        <w:rPr>
          <w:rStyle w:val="Emphasis"/>
          <w:color w:val="363636"/>
          <w:bdr w:val="none" w:sz="0" w:space="0" w:color="auto" w:frame="1"/>
          <w:shd w:val="clear" w:color="auto" w:fill="FFFFFF"/>
        </w:rPr>
        <w:t>cần</w:t>
      </w:r>
      <w:r w:rsidR="003A71AF" w:rsidRPr="007F1FC0">
        <w:rPr>
          <w:rStyle w:val="Emphasis"/>
          <w:color w:val="363636"/>
          <w:bdr w:val="none" w:sz="0" w:space="0" w:color="auto" w:frame="1"/>
          <w:shd w:val="clear" w:color="auto" w:fill="FFFFFF"/>
        </w:rPr>
        <w:t xml:space="preserve"> nâng cao năng lực giảng dạy, truyền thụ kiến thức cho sinh viên qua việc </w:t>
      </w:r>
      <w:r w:rsidR="003A71AF" w:rsidRPr="007F1FC0">
        <w:rPr>
          <w:rStyle w:val="Strong"/>
          <w:b w:val="0"/>
          <w:bCs w:val="0"/>
          <w:i/>
          <w:iCs/>
          <w:color w:val="333333"/>
        </w:rPr>
        <w:t>khả năng thích nghi và nhạy bén với công nghệ</w:t>
      </w:r>
      <w:r w:rsidR="007D33DE" w:rsidRPr="007F1FC0">
        <w:rPr>
          <w:rStyle w:val="Emphasis"/>
          <w:i w:val="0"/>
          <w:iCs w:val="0"/>
          <w:color w:val="363636"/>
          <w:bdr w:val="none" w:sz="0" w:space="0" w:color="auto" w:frame="1"/>
          <w:shd w:val="clear" w:color="auto" w:fill="FFFFFF"/>
        </w:rPr>
        <w:t xml:space="preserve">: </w:t>
      </w:r>
      <w:r w:rsidR="003A71AF" w:rsidRPr="007F1FC0">
        <w:rPr>
          <w:color w:val="363636"/>
          <w:shd w:val="clear" w:color="auto" w:fill="FFFFFF"/>
        </w:rPr>
        <w:t> Để trở thành giảng viên có năng lực thích ứng với môi trường mới hiện nay điều tất yếu trước tiên giảng viên phải nắm vững kiến thức, kỹ năng về</w:t>
      </w:r>
      <w:r w:rsidR="00436C3B" w:rsidRPr="007F1FC0">
        <w:rPr>
          <w:color w:val="363636"/>
          <w:shd w:val="clear" w:color="auto" w:fill="FFFFFF"/>
        </w:rPr>
        <w:t xml:space="preserve"> </w:t>
      </w:r>
      <w:r w:rsidR="003A71AF" w:rsidRPr="007F1FC0">
        <w:rPr>
          <w:color w:val="363636"/>
          <w:shd w:val="clear" w:color="auto" w:fill="FFFFFF"/>
        </w:rPr>
        <w:t xml:space="preserve">chuyên môn của mình; biết lập các loại kế hoạch dạy học; biết sử dụng hiệu quả thiết bị dạy học. </w:t>
      </w:r>
      <w:r w:rsidR="003A71AF" w:rsidRPr="00F24A32">
        <w:rPr>
          <w:color w:val="363636"/>
          <w:shd w:val="clear" w:color="auto" w:fill="FFFFFF"/>
        </w:rPr>
        <w:t xml:space="preserve">Tuy nhiên, </w:t>
      </w:r>
      <w:r w:rsidR="003A71AF" w:rsidRPr="00F24A32">
        <w:rPr>
          <w:color w:val="363636"/>
        </w:rPr>
        <w:t>n</w:t>
      </w:r>
      <w:r w:rsidR="003A71AF" w:rsidRPr="00F24A32">
        <w:rPr>
          <w:color w:val="333333"/>
        </w:rPr>
        <w:t xml:space="preserve">gày nay, môi trường giáo dục không chỉ diễn ra trong phạm vi nhà trường mà mở rộng ra phạm vi toàn cầu </w:t>
      </w:r>
      <w:r w:rsidR="003A71AF" w:rsidRPr="00F24A32">
        <w:rPr>
          <w:color w:val="363636"/>
          <w:shd w:val="clear" w:color="auto" w:fill="FFFFFF"/>
        </w:rPr>
        <w:t>thì công nghệ thông tin và truyền thông chính là công cụ hỗ trợ đắc lực để giảng viên có những bài giảng lý thú, cuốn hút và vận dụng các phương pháp, hình thức tổ chức dạy học hợp lý theo hướng phát huy tính tích cực, chủ động, sáng tạo, phát triển kỹ năng cho sinh viên</w:t>
      </w:r>
      <w:r w:rsidR="003A71AF" w:rsidRPr="00F24A32">
        <w:rPr>
          <w:color w:val="363636"/>
        </w:rPr>
        <w:t>. </w:t>
      </w:r>
      <w:r w:rsidR="008A7896" w:rsidRPr="00F24A32">
        <w:rPr>
          <w:color w:val="333333"/>
        </w:rPr>
        <w:t xml:space="preserve">Do đó, </w:t>
      </w:r>
      <w:r w:rsidR="003A71AF" w:rsidRPr="00F24A32">
        <w:rPr>
          <w:color w:val="333333"/>
        </w:rPr>
        <w:t xml:space="preserve">để thích ứng với sự biến chuyển mới của thời cuộc, </w:t>
      </w:r>
      <w:r w:rsidR="008A7896" w:rsidRPr="00F24A32">
        <w:rPr>
          <w:color w:val="333333"/>
        </w:rPr>
        <w:t xml:space="preserve">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w:t>
      </w:r>
      <w:r w:rsidR="008A7896" w:rsidRPr="00F24A32">
        <w:t xml:space="preserve">sáng tạo trong công tác </w:t>
      </w:r>
      <w:r w:rsidR="003A71AF" w:rsidRPr="00F24A32">
        <w:t>của mình.</w:t>
      </w:r>
    </w:p>
    <w:p w14:paraId="3BA83BDD" w14:textId="042F8814" w:rsidR="003B00A5" w:rsidRPr="007F1FC0" w:rsidRDefault="00436C3B" w:rsidP="004442A8">
      <w:pPr>
        <w:pStyle w:val="BodyText"/>
        <w:tabs>
          <w:tab w:val="left" w:pos="567"/>
        </w:tabs>
        <w:spacing w:before="6"/>
        <w:ind w:firstLine="284"/>
        <w:jc w:val="both"/>
        <w:rPr>
          <w:color w:val="000000"/>
        </w:rPr>
      </w:pPr>
      <w:r w:rsidRPr="007F1FC0">
        <w:rPr>
          <w:i/>
          <w:iCs/>
          <w:spacing w:val="2"/>
          <w:bdr w:val="none" w:sz="0" w:space="0" w:color="auto" w:frame="1"/>
        </w:rPr>
        <w:t xml:space="preserve"> </w:t>
      </w:r>
      <w:r w:rsidR="00377B84" w:rsidRPr="007F1FC0">
        <w:rPr>
          <w:i/>
          <w:iCs/>
          <w:spacing w:val="2"/>
          <w:bdr w:val="none" w:sz="0" w:space="0" w:color="auto" w:frame="1"/>
        </w:rPr>
        <w:t>Hai là, g</w:t>
      </w:r>
      <w:r w:rsidRPr="007F1FC0">
        <w:rPr>
          <w:i/>
          <w:iCs/>
          <w:spacing w:val="2"/>
          <w:bdr w:val="none" w:sz="0" w:space="0" w:color="auto" w:frame="1"/>
        </w:rPr>
        <w:t>iảng viên biết</w:t>
      </w:r>
      <w:r w:rsidRPr="007F1FC0">
        <w:rPr>
          <w:spacing w:val="2"/>
          <w:bdr w:val="none" w:sz="0" w:space="0" w:color="auto" w:frame="1"/>
        </w:rPr>
        <w:t xml:space="preserve"> </w:t>
      </w:r>
      <w:r w:rsidRPr="007F1FC0">
        <w:rPr>
          <w:rStyle w:val="Emphasis"/>
          <w:color w:val="363636"/>
          <w:bdr w:val="none" w:sz="0" w:space="0" w:color="auto" w:frame="1"/>
          <w:shd w:val="clear" w:color="auto" w:fill="FFFFFF"/>
        </w:rPr>
        <w:t>tự đào tạo là yếu tố đặc biệt quan trọng để phát triển năng lực</w:t>
      </w:r>
      <w:r w:rsidR="007D33DE" w:rsidRPr="007F1FC0">
        <w:rPr>
          <w:rStyle w:val="Emphasis"/>
          <w:color w:val="363636"/>
          <w:bdr w:val="none" w:sz="0" w:space="0" w:color="auto" w:frame="1"/>
          <w:shd w:val="clear" w:color="auto" w:fill="FFFFFF"/>
        </w:rPr>
        <w:t>: K</w:t>
      </w:r>
      <w:r w:rsidR="00841669" w:rsidRPr="007F1FC0">
        <w:t xml:space="preserve">ỹ năng và phẩm chất năng </w:t>
      </w:r>
      <w:r w:rsidR="008A7896" w:rsidRPr="007F1FC0">
        <w:t xml:space="preserve">lực </w:t>
      </w:r>
      <w:r w:rsidR="00841669" w:rsidRPr="007F1FC0">
        <w:t xml:space="preserve">để </w:t>
      </w:r>
      <w:r w:rsidR="008A7896" w:rsidRPr="007F1FC0">
        <w:t xml:space="preserve">đáp ứng được các yêu cầu </w:t>
      </w:r>
      <w:r w:rsidR="007D33DE" w:rsidRPr="007F1FC0">
        <w:t xml:space="preserve">trong môi trường </w:t>
      </w:r>
      <w:r w:rsidR="008A7896" w:rsidRPr="007F1FC0">
        <w:t xml:space="preserve"> liên tục </w:t>
      </w:r>
      <w:r w:rsidR="007D33DE" w:rsidRPr="007F1FC0">
        <w:t xml:space="preserve">có sự </w:t>
      </w:r>
      <w:r w:rsidR="008A7896" w:rsidRPr="007F1FC0">
        <w:t xml:space="preserve">thay đổi </w:t>
      </w:r>
      <w:r w:rsidR="007D33DE" w:rsidRPr="007F1FC0">
        <w:t xml:space="preserve"> đòi hỏi m</w:t>
      </w:r>
      <w:r w:rsidRPr="007F1FC0">
        <w:rPr>
          <w:color w:val="363636"/>
          <w:shd w:val="clear" w:color="auto" w:fill="FFFFFF"/>
        </w:rPr>
        <w:t>ỗi người giảng viên trong quá trình dạy sẽ biết rõ nhất mình có những ưu thế gì, còn những hạn chế gì; biết điểm mạnh và yếu của bản thân; biết chất lượng giảng dạy của mình đến đâu từ đó sẽ có cách tự bồi dưỡng để hoàn thiện mình</w:t>
      </w:r>
      <w:r w:rsidR="007D33DE" w:rsidRPr="007F1FC0">
        <w:rPr>
          <w:color w:val="363636"/>
          <w:shd w:val="clear" w:color="auto" w:fill="FFFFFF"/>
        </w:rPr>
        <w:t xml:space="preserve"> theo kịp xu thế với yêu cầu của thực tiễn</w:t>
      </w:r>
      <w:r w:rsidRPr="007F1FC0">
        <w:rPr>
          <w:color w:val="363636"/>
          <w:shd w:val="clear" w:color="auto" w:fill="FFFFFF"/>
        </w:rPr>
        <w:t>.</w:t>
      </w:r>
      <w:r w:rsidRPr="007F1FC0">
        <w:t xml:space="preserve"> Do đó, </w:t>
      </w:r>
      <w:r w:rsidR="00841669" w:rsidRPr="007F1FC0">
        <w:rPr>
          <w:spacing w:val="2"/>
          <w:bdr w:val="none" w:sz="0" w:space="0" w:color="auto" w:frame="1"/>
        </w:rPr>
        <w:t>gi</w:t>
      </w:r>
      <w:r w:rsidRPr="007F1FC0">
        <w:rPr>
          <w:spacing w:val="2"/>
          <w:bdr w:val="none" w:sz="0" w:space="0" w:color="auto" w:frame="1"/>
        </w:rPr>
        <w:t>ảng</w:t>
      </w:r>
      <w:r w:rsidR="00841669" w:rsidRPr="007F1FC0">
        <w:rPr>
          <w:spacing w:val="2"/>
          <w:bdr w:val="none" w:sz="0" w:space="0" w:color="auto" w:frame="1"/>
        </w:rPr>
        <w:t xml:space="preserve"> viên trong thời đại mới </w:t>
      </w:r>
      <w:r w:rsidRPr="007F1FC0">
        <w:rPr>
          <w:spacing w:val="2"/>
          <w:bdr w:val="none" w:sz="0" w:space="0" w:color="auto" w:frame="1"/>
        </w:rPr>
        <w:t>ngoài</w:t>
      </w:r>
      <w:r w:rsidR="00841669" w:rsidRPr="007F1FC0">
        <w:rPr>
          <w:spacing w:val="2"/>
          <w:bdr w:val="none" w:sz="0" w:space="0" w:color="auto" w:frame="1"/>
        </w:rPr>
        <w:t xml:space="preserve"> biết sử dụng các phần mềm, kĩ năng tin học cơ bản mà phải biết tận dụng khoa học công nghệ để mở rộng, cập nhật, nâng cao kiến thức chuyên môn và kiến thức xã hội. Thông tin luôn cập nhật liên tục, nếu giảng viên không ý thức việc đó, kiến thức của chúng ta sẽ “lỗi thời” nhanh chóng, đặc biệt là các lĩnh vực liên quan đến kinh tế - xã hội.</w:t>
      </w:r>
      <w:r w:rsidRPr="007F1FC0">
        <w:t xml:space="preserve"> Bên cạnh đó, g</w:t>
      </w:r>
      <w:r w:rsidR="00841669" w:rsidRPr="007F1FC0">
        <w:rPr>
          <w:spacing w:val="2"/>
          <w:bdr w:val="none" w:sz="0" w:space="0" w:color="auto" w:frame="1"/>
          <w:shd w:val="clear" w:color="auto" w:fill="FFFFFF"/>
        </w:rPr>
        <w:t xml:space="preserve">iảng viên cần nhận thức được vai trò mới của người thầy trong thời đại mới.Trước </w:t>
      </w:r>
      <w:r w:rsidR="00841669" w:rsidRPr="007F1FC0">
        <w:rPr>
          <w:spacing w:val="2"/>
          <w:bdr w:val="none" w:sz="0" w:space="0" w:color="auto" w:frame="1"/>
          <w:shd w:val="clear" w:color="auto" w:fill="FFFFFF"/>
        </w:rPr>
        <w:lastRenderedPageBreak/>
        <w:t>đây, giảng viên thường tập trung xung quanh vai trò “dạy học” thì bây giờ trở thành người “hướng dẫn” sinhh viên cách học. Điều giảng viên truyền đạt mỗi ngày không còn là kiến thức cụ thể, mà phải là phương pháp giúp các em nắm vững kiến thức, giúp các em biết cách phân tích, đánh giá vấn đề; tìm nguồn thông tin, chọn lọc và xử lý dữ liệu; biến dữ liệu thành kiến thức của mình. </w:t>
      </w:r>
      <w:r w:rsidR="003B00A5" w:rsidRPr="007F1FC0">
        <w:rPr>
          <w:color w:val="000000"/>
        </w:rPr>
        <w:t>Việc chủ động, có ý thức thiết lập cho mình trách nhiệm và sự đam mê đối với việc tự bồi dưỡng và học tập của bản thân, tạo nên động lực tích cực và ý thức khát khao được trang bị kiến thức và năng lực cho bản thân, nhất là việc tiếp thu hững kiến thức mới để đáp ứng yêu cầu xây dựng Nhà trường thông minh, đáp ứng những yêu cầu Cách mạng 4.0. Giảng viên sẽ chủ động xây dựng cho mình cơ hội, thông qua việc học tập và phát triển bản thân, khám phá và thực hành vào quá trình giảng dạy, từ đó sẽ sáng tạo các hình thức môi trường học tập với đặc thù của bộ môn và đặc tính của sinh viên.</w:t>
      </w:r>
    </w:p>
    <w:p w14:paraId="768A6536" w14:textId="30B980DB" w:rsidR="003B00A5" w:rsidRPr="007F1FC0" w:rsidRDefault="00846964" w:rsidP="004442A8">
      <w:pPr>
        <w:pStyle w:val="BodyText"/>
        <w:tabs>
          <w:tab w:val="left" w:pos="567"/>
        </w:tabs>
        <w:spacing w:before="6"/>
        <w:ind w:firstLine="284"/>
        <w:jc w:val="both"/>
        <w:rPr>
          <w:i/>
          <w:iCs/>
          <w:color w:val="000000"/>
        </w:rPr>
      </w:pPr>
      <w:r w:rsidRPr="007F1FC0">
        <w:rPr>
          <w:i/>
          <w:iCs/>
          <w:color w:val="000000"/>
        </w:rPr>
        <w:t>Ba là</w:t>
      </w:r>
      <w:r w:rsidR="003B00A5" w:rsidRPr="007F1FC0">
        <w:rPr>
          <w:i/>
          <w:iCs/>
          <w:color w:val="000000"/>
        </w:rPr>
        <w:t>, giảng viên phải có năng lực sử dụng linh hoạt và có hiệu quả một số phương pháp giảng dạy tích cực.</w:t>
      </w:r>
    </w:p>
    <w:p w14:paraId="68540F03" w14:textId="104BD56E" w:rsidR="008A7896" w:rsidRPr="007F1FC0" w:rsidRDefault="003B00A5" w:rsidP="004442A8">
      <w:pPr>
        <w:pStyle w:val="BodyText"/>
        <w:tabs>
          <w:tab w:val="left" w:pos="567"/>
        </w:tabs>
        <w:spacing w:before="6"/>
        <w:ind w:firstLine="284"/>
        <w:jc w:val="both"/>
        <w:rPr>
          <w:color w:val="000000"/>
        </w:rPr>
      </w:pPr>
      <w:r w:rsidRPr="007F1FC0">
        <w:rPr>
          <w:color w:val="000000"/>
        </w:rPr>
        <w:t>Để xây dựng Nhà trường thông minh thì một trong các yêu cầu bắt buộc là giảng viên phải vận dụng được các phương pháp giảng dạy tích cực, sáng tạo, có ứng dụng công nghệ thông tin trong giảng day. Trước hết, giảng viên cần phải có hiểu biết chuyên môn sâu về chuyên ngành giảng dạy, về định hướng đào tạo, thực hành linh hoạt nhiều kĩ năng trong môi trường giáo dục và đặc biệt có kiến thức về năng lực sư phạm. Mỗi giảng viên cần phải xác định ý thức mạnh mẽ, mang tính đột phá trong việc rèn luyện năng lực giảng dạy phù hợp với chuyên ngành của mình. Từ đó định hướng đúng các phương pháp dạy và học phù hợp, đảm bảo quá trình truyền thụ nội dung tri thức. Cùng với đó là thiết lập hệ thống những phương pháp nhằm kiểm tra, đánh giá năng lực của người học, cũng như tiến trình đạt đến mục tiêu học tập đã đề ra.</w:t>
      </w:r>
    </w:p>
    <w:p w14:paraId="7B70A22F" w14:textId="151DE06C" w:rsidR="00DE6883" w:rsidRPr="007F1FC0" w:rsidRDefault="008A6567" w:rsidP="004442A8">
      <w:pPr>
        <w:pStyle w:val="ListParagraph"/>
        <w:numPr>
          <w:ilvl w:val="0"/>
          <w:numId w:val="2"/>
        </w:numPr>
        <w:tabs>
          <w:tab w:val="left" w:pos="514"/>
          <w:tab w:val="left" w:pos="567"/>
        </w:tabs>
        <w:ind w:left="0" w:firstLine="284"/>
        <w:rPr>
          <w:b/>
          <w:sz w:val="21"/>
          <w:szCs w:val="21"/>
        </w:rPr>
      </w:pPr>
      <w:r w:rsidRPr="007F1FC0">
        <w:rPr>
          <w:b/>
          <w:spacing w:val="-4"/>
          <w:sz w:val="21"/>
          <w:szCs w:val="21"/>
        </w:rPr>
        <w:t>Kết</w:t>
      </w:r>
      <w:r w:rsidRPr="007F1FC0">
        <w:rPr>
          <w:b/>
          <w:spacing w:val="-10"/>
          <w:sz w:val="21"/>
          <w:szCs w:val="21"/>
        </w:rPr>
        <w:t xml:space="preserve"> </w:t>
      </w:r>
      <w:r w:rsidRPr="007F1FC0">
        <w:rPr>
          <w:b/>
          <w:spacing w:val="-4"/>
          <w:sz w:val="21"/>
          <w:szCs w:val="21"/>
        </w:rPr>
        <w:t>luận</w:t>
      </w:r>
    </w:p>
    <w:p w14:paraId="2DE6869C" w14:textId="3464EA21" w:rsidR="001E03C5" w:rsidRPr="007F1FC0" w:rsidRDefault="00A63EAD" w:rsidP="004442A8">
      <w:pPr>
        <w:pStyle w:val="BodyText"/>
        <w:tabs>
          <w:tab w:val="left" w:pos="567"/>
        </w:tabs>
        <w:ind w:firstLine="284"/>
        <w:jc w:val="both"/>
      </w:pPr>
      <w:r w:rsidRPr="007F1FC0">
        <w:rPr>
          <w:color w:val="333333"/>
          <w:shd w:val="clear" w:color="auto" w:fill="FFFFFF"/>
        </w:rPr>
        <w:t xml:space="preserve">Để đáp ứng yêu cầu đặt ra </w:t>
      </w:r>
      <w:r w:rsidR="00FB2B5E" w:rsidRPr="007F1FC0">
        <w:rPr>
          <w:color w:val="333333"/>
          <w:shd w:val="clear" w:color="auto" w:fill="FFFFFF"/>
        </w:rPr>
        <w:t xml:space="preserve"> của cuộc </w:t>
      </w:r>
      <w:r w:rsidRPr="007F1FC0">
        <w:rPr>
          <w:color w:val="333333"/>
          <w:shd w:val="clear" w:color="auto" w:fill="FFFFFF"/>
        </w:rPr>
        <w:t xml:space="preserve">Cách mạng 4.0, đội ngũ giảng viên </w:t>
      </w:r>
      <w:r w:rsidR="00FB2B5E" w:rsidRPr="007F1FC0">
        <w:rPr>
          <w:color w:val="333333"/>
          <w:shd w:val="clear" w:color="auto" w:fill="FFFFFF"/>
        </w:rPr>
        <w:t xml:space="preserve">của Trường </w:t>
      </w:r>
      <w:r w:rsidRPr="007F1FC0">
        <w:rPr>
          <w:color w:val="333333"/>
          <w:shd w:val="clear" w:color="auto" w:fill="FFFFFF"/>
        </w:rPr>
        <w:t>cần được bồi dưỡng, nâng cao trình độ năng lực bằng những biện pháp như sử dụng công nghệ phục vụ dạy học, ứng dụng các hình thức tiên tiến, đẩy mạnh công tác nghiên cứu khoa học, bồi dưỡng theo hướng nghiên cứu và nâng cao trình độ</w:t>
      </w:r>
      <w:r w:rsidR="00FC29C9" w:rsidRPr="007F1FC0">
        <w:rPr>
          <w:color w:val="333333"/>
          <w:shd w:val="clear" w:color="auto" w:fill="FFFFFF"/>
        </w:rPr>
        <w:t xml:space="preserve"> công nghệ và </w:t>
      </w:r>
      <w:r w:rsidRPr="007F1FC0">
        <w:rPr>
          <w:color w:val="333333"/>
          <w:shd w:val="clear" w:color="auto" w:fill="FFFFFF"/>
        </w:rPr>
        <w:t xml:space="preserve"> ngoại ngữ.</w:t>
      </w:r>
      <w:r w:rsidR="00FB2B5E" w:rsidRPr="007F1FC0">
        <w:rPr>
          <w:color w:val="333333"/>
          <w:shd w:val="clear" w:color="auto" w:fill="FFFFFF"/>
        </w:rPr>
        <w:t xml:space="preserve"> </w:t>
      </w:r>
      <w:r w:rsidR="00FC29C9" w:rsidRPr="007F1FC0">
        <w:rPr>
          <w:color w:val="333333"/>
          <w:shd w:val="clear" w:color="auto" w:fill="FFFFFF"/>
        </w:rPr>
        <w:t>P</w:t>
      </w:r>
      <w:r w:rsidR="00205A75" w:rsidRPr="007F1FC0">
        <w:t>hát triển năng lực giảng viên cần có đó là năng lực chuyên môn, năng lực nghiệp vụ sư phạm, năng lực nghiên cứu khoa học và năng lực t</w:t>
      </w:r>
      <w:r w:rsidRPr="007F1FC0">
        <w:t>hực hiện nhiệm vụ khác</w:t>
      </w:r>
      <w:r w:rsidR="00205A75" w:rsidRPr="007F1FC0">
        <w:t>. Để nâng cao năng lực của đội ngũ giảng viên</w:t>
      </w:r>
      <w:r w:rsidRPr="007F1FC0">
        <w:t xml:space="preserve"> tại Trường</w:t>
      </w:r>
      <w:r w:rsidR="00FC29C9" w:rsidRPr="007F1FC0">
        <w:t xml:space="preserve"> có hiệu quả</w:t>
      </w:r>
      <w:r w:rsidRPr="007F1FC0">
        <w:t xml:space="preserve"> </w:t>
      </w:r>
      <w:r w:rsidR="00FC29C9" w:rsidRPr="007F1FC0">
        <w:t>sẽ</w:t>
      </w:r>
      <w:r w:rsidR="00205A75" w:rsidRPr="007F1FC0">
        <w:t xml:space="preserve"> có nhiều giải pháp</w:t>
      </w:r>
      <w:r w:rsidRPr="007F1FC0">
        <w:t xml:space="preserve"> và các giải pháp </w:t>
      </w:r>
      <w:r w:rsidR="00205A75" w:rsidRPr="007F1FC0">
        <w:t>phải được thực hiện một cách có hệ thống</w:t>
      </w:r>
      <w:r w:rsidR="00FC29C9" w:rsidRPr="007F1FC0">
        <w:t xml:space="preserve"> và</w:t>
      </w:r>
      <w:r w:rsidR="00205A75" w:rsidRPr="007F1FC0">
        <w:t xml:space="preserve"> đồng bộ. </w:t>
      </w:r>
    </w:p>
    <w:p w14:paraId="08E78866" w14:textId="356876F7" w:rsidR="001E03C5" w:rsidRPr="007F1FC0" w:rsidRDefault="001E03C5" w:rsidP="004442A8">
      <w:pPr>
        <w:pStyle w:val="BodyText"/>
        <w:tabs>
          <w:tab w:val="left" w:pos="567"/>
        </w:tabs>
        <w:ind w:firstLine="284"/>
      </w:pPr>
    </w:p>
    <w:p w14:paraId="2B0AE714" w14:textId="428E256E" w:rsidR="00DE6883" w:rsidRPr="007F1FC0" w:rsidRDefault="008A6567" w:rsidP="004442A8">
      <w:pPr>
        <w:pStyle w:val="Heading2"/>
        <w:tabs>
          <w:tab w:val="left" w:pos="567"/>
        </w:tabs>
        <w:spacing w:before="1"/>
        <w:ind w:left="0" w:firstLine="284"/>
      </w:pPr>
      <w:r w:rsidRPr="007F1FC0">
        <w:t>Tài liệu tham khảo</w:t>
      </w:r>
    </w:p>
    <w:p w14:paraId="2A5F6D12" w14:textId="5CC8AEBF"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i/>
          <w:iCs/>
          <w:color w:val="000000"/>
          <w:sz w:val="21"/>
          <w:szCs w:val="21"/>
          <w:lang w:val="vi"/>
        </w:rPr>
      </w:pPr>
      <w:r w:rsidRPr="007F1FC0">
        <w:rPr>
          <w:color w:val="000000"/>
          <w:sz w:val="21"/>
          <w:szCs w:val="21"/>
          <w:lang w:val="vi"/>
        </w:rPr>
        <w:t xml:space="preserve">Báo cáo Sự phát triển của Hệ thống Giáo dục Đại học, </w:t>
      </w:r>
      <w:r w:rsidRPr="007F1FC0">
        <w:rPr>
          <w:i/>
          <w:iCs/>
          <w:color w:val="000000"/>
          <w:sz w:val="21"/>
          <w:szCs w:val="21"/>
          <w:lang w:val="vi"/>
        </w:rPr>
        <w:t>Các giải pháp đảm bảo và nâng cao chất lượng đào tạo ngày 29/10/2009.</w:t>
      </w:r>
    </w:p>
    <w:p w14:paraId="19E4B3F3" w14:textId="41FCB4A2" w:rsidR="006E2A27" w:rsidRPr="007F1FC0" w:rsidRDefault="006E2A27" w:rsidP="004442A8">
      <w:pPr>
        <w:pStyle w:val="Heading2"/>
        <w:numPr>
          <w:ilvl w:val="0"/>
          <w:numId w:val="10"/>
        </w:numPr>
        <w:tabs>
          <w:tab w:val="left" w:pos="567"/>
        </w:tabs>
        <w:spacing w:before="1"/>
        <w:ind w:left="0" w:firstLine="284"/>
        <w:rPr>
          <w:b w:val="0"/>
          <w:bCs w:val="0"/>
        </w:rPr>
      </w:pPr>
      <w:r w:rsidRPr="007F1FC0">
        <w:rPr>
          <w:b w:val="0"/>
          <w:bCs w:val="0"/>
        </w:rPr>
        <w:t xml:space="preserve">Phan Thị Thu Hà (2018), </w:t>
      </w:r>
      <w:r w:rsidRPr="007F1FC0">
        <w:rPr>
          <w:b w:val="0"/>
          <w:bCs w:val="0"/>
          <w:i/>
          <w:iCs/>
        </w:rPr>
        <w:t>Đổi mới phương pháp kiểm tra, đánh giá kết quả học tập của sinh viên trong dạy học Lý luận chính trị ở trường đại học, cao đẳng theo định hướng năng lực,</w:t>
      </w:r>
      <w:r w:rsidRPr="007F1FC0">
        <w:rPr>
          <w:b w:val="0"/>
          <w:bCs w:val="0"/>
        </w:rPr>
        <w:t xml:space="preserve"> Tạp chí Giáo dục, Tháng 10/2018.</w:t>
      </w:r>
    </w:p>
    <w:p w14:paraId="7F962734" w14:textId="558207E4" w:rsidR="003B00A5" w:rsidRPr="007F1FC0" w:rsidRDefault="00253C93"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bdr w:val="none" w:sz="0" w:space="0" w:color="auto" w:frame="1"/>
          <w:shd w:val="clear" w:color="auto" w:fill="FFFFFF"/>
          <w:lang w:val="vi"/>
        </w:rPr>
        <w:t>Nguyễn Hồng Gấm</w:t>
      </w:r>
      <w:r w:rsidR="00D44BA9" w:rsidRPr="007F1FC0">
        <w:rPr>
          <w:color w:val="333333"/>
          <w:sz w:val="21"/>
          <w:szCs w:val="21"/>
          <w:bdr w:val="none" w:sz="0" w:space="0" w:color="auto" w:frame="1"/>
          <w:shd w:val="clear" w:color="auto" w:fill="FFFFFF"/>
          <w:lang w:val="vi"/>
        </w:rPr>
        <w:t xml:space="preserve"> (2019)</w:t>
      </w:r>
      <w:r w:rsidRPr="007F1FC0">
        <w:rPr>
          <w:color w:val="333333"/>
          <w:sz w:val="21"/>
          <w:szCs w:val="21"/>
          <w:bdr w:val="none" w:sz="0" w:space="0" w:color="auto" w:frame="1"/>
          <w:shd w:val="clear" w:color="auto" w:fill="FFFFFF"/>
          <w:lang w:val="vi"/>
        </w:rPr>
        <w:t xml:space="preserve">, </w:t>
      </w:r>
      <w:r w:rsidRPr="007F1FC0">
        <w:rPr>
          <w:i/>
          <w:iCs/>
          <w:color w:val="333333"/>
          <w:sz w:val="21"/>
          <w:szCs w:val="21"/>
          <w:bdr w:val="none" w:sz="0" w:space="0" w:color="auto" w:frame="1"/>
          <w:shd w:val="clear" w:color="auto" w:fill="FFFFFF"/>
          <w:lang w:val="vi"/>
        </w:rPr>
        <w:t>Nâng cao hiệu quả triển khai chương trình đào tạo theo phương pháp tiếp cận năng lực – Nghiên cứu trường hợp Trường Cao đảng Kinh tế Kỹ thuật Cần Thơ</w:t>
      </w:r>
      <w:r w:rsidR="00D44BA9" w:rsidRPr="007F1FC0">
        <w:rPr>
          <w:color w:val="333333"/>
          <w:sz w:val="21"/>
          <w:szCs w:val="21"/>
          <w:bdr w:val="none" w:sz="0" w:space="0" w:color="auto" w:frame="1"/>
          <w:shd w:val="clear" w:color="auto" w:fill="FFFFFF"/>
          <w:lang w:val="vi"/>
        </w:rPr>
        <w:t xml:space="preserve">, Tạp chí Khoa học Cần Thơ, Số </w:t>
      </w:r>
      <w:r w:rsidR="007F1FC0" w:rsidRPr="0073257F">
        <w:rPr>
          <w:color w:val="333333"/>
          <w:sz w:val="21"/>
          <w:szCs w:val="21"/>
          <w:bdr w:val="none" w:sz="0" w:space="0" w:color="auto" w:frame="1"/>
          <w:shd w:val="clear" w:color="auto" w:fill="FFFFFF"/>
          <w:lang w:val="vi"/>
        </w:rPr>
        <w:t>0</w:t>
      </w:r>
      <w:r w:rsidR="00D44BA9" w:rsidRPr="007F1FC0">
        <w:rPr>
          <w:color w:val="333333"/>
          <w:sz w:val="21"/>
          <w:szCs w:val="21"/>
          <w:bdr w:val="none" w:sz="0" w:space="0" w:color="auto" w:frame="1"/>
          <w:shd w:val="clear" w:color="auto" w:fill="FFFFFF"/>
          <w:lang w:val="vi"/>
        </w:rPr>
        <w:t>4.</w:t>
      </w:r>
    </w:p>
    <w:p w14:paraId="057CD0C6" w14:textId="3A4A507D"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lang w:val="vi"/>
        </w:rPr>
        <w:t>Nghị quyết số 14/2005/NQ-CP ngày 02 tháng 11 năm 2005 của Chính phủ về đổi mới cơ bản và toàn diện giáo dục đại học Việt Nam giai đoạn 2006 – 2020.</w:t>
      </w:r>
    </w:p>
    <w:p w14:paraId="17E928E9" w14:textId="77777777" w:rsidR="003B00A5" w:rsidRPr="007F1FC0" w:rsidRDefault="00D44BA9"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 xml:space="preserve">Phạm Đức Minh (2018), Dạy học và kiểm tra, đánh giá các môn lý luận chính trị theo hướng tiếp cận năng lực tại các trường đại học, </w:t>
      </w:r>
      <w:r w:rsidRPr="007F1FC0">
        <w:rPr>
          <w:i/>
          <w:iCs/>
          <w:color w:val="333333"/>
          <w:sz w:val="21"/>
          <w:szCs w:val="21"/>
          <w:lang w:val="vi"/>
        </w:rPr>
        <w:t>Tạp chí Giáo dục</w:t>
      </w:r>
      <w:r w:rsidRPr="007F1FC0">
        <w:rPr>
          <w:color w:val="333333"/>
          <w:sz w:val="21"/>
          <w:szCs w:val="21"/>
          <w:lang w:val="vi"/>
        </w:rPr>
        <w:t>, số 440 (kỳ 2 – 10/2018)</w:t>
      </w:r>
      <w:r w:rsidR="00C9793D" w:rsidRPr="007F1FC0">
        <w:rPr>
          <w:color w:val="333333"/>
          <w:sz w:val="21"/>
          <w:szCs w:val="21"/>
          <w:lang w:val="vi"/>
        </w:rPr>
        <w:t>.</w:t>
      </w:r>
    </w:p>
    <w:p w14:paraId="368F569A" w14:textId="4C45AE68" w:rsidR="003B00A5" w:rsidRPr="007F1FC0"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000000"/>
          <w:sz w:val="21"/>
          <w:szCs w:val="21"/>
        </w:rPr>
        <w:t>Martin Hayden và Lâm Quang Thiệp</w:t>
      </w:r>
      <w:r w:rsidR="00EF5DFF" w:rsidRPr="007F1FC0">
        <w:rPr>
          <w:color w:val="000000"/>
          <w:sz w:val="21"/>
          <w:szCs w:val="21"/>
        </w:rPr>
        <w:t xml:space="preserve"> (2006)</w:t>
      </w:r>
      <w:r w:rsidR="00F80F11">
        <w:rPr>
          <w:color w:val="000000"/>
          <w:sz w:val="21"/>
          <w:szCs w:val="21"/>
        </w:rPr>
        <w:t xml:space="preserve">, </w:t>
      </w:r>
      <w:r w:rsidRPr="007F1FC0">
        <w:rPr>
          <w:i/>
          <w:iCs/>
          <w:color w:val="000000"/>
          <w:sz w:val="21"/>
          <w:szCs w:val="21"/>
        </w:rPr>
        <w:t>“Tầm nhìn 2020 Cho Giáo dục Đại học Việt Nam”</w:t>
      </w:r>
      <w:r w:rsidRPr="007F1FC0">
        <w:rPr>
          <w:color w:val="000000"/>
          <w:sz w:val="21"/>
          <w:szCs w:val="21"/>
        </w:rPr>
        <w:t xml:space="preserve"> Journal of International Education, 1st Quarter.</w:t>
      </w:r>
    </w:p>
    <w:p w14:paraId="1E39A943" w14:textId="77777777" w:rsidR="003B00A5" w:rsidRPr="007F1FC0" w:rsidRDefault="00D817E1"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7F1FC0">
        <w:rPr>
          <w:color w:val="333333"/>
          <w:sz w:val="21"/>
          <w:szCs w:val="21"/>
          <w:lang w:val="vi"/>
        </w:rPr>
        <w:t>Nguyễn Trọng Sơn (2019), Phát triển đội ngũ giảng viên thực hành trong trường cao đẳng nghề  theo tiếp cận năng lực trước yêu cầu đổi mới giáo dục và đào tạo, Tạp chí Giáo dục, số đặc biệt tháng 12/2019</w:t>
      </w:r>
      <w:r w:rsidR="00C9793D" w:rsidRPr="007F1FC0">
        <w:rPr>
          <w:color w:val="333333"/>
          <w:sz w:val="21"/>
          <w:szCs w:val="21"/>
          <w:lang w:val="vi"/>
        </w:rPr>
        <w:t>.</w:t>
      </w:r>
    </w:p>
    <w:p w14:paraId="044F0EA4" w14:textId="7E9029D9" w:rsidR="003B00A5" w:rsidRPr="00697A05" w:rsidRDefault="00C9793D" w:rsidP="004442A8">
      <w:pPr>
        <w:pStyle w:val="rtejustify"/>
        <w:numPr>
          <w:ilvl w:val="0"/>
          <w:numId w:val="10"/>
        </w:numPr>
        <w:shd w:val="clear" w:color="auto" w:fill="FFFFFF"/>
        <w:tabs>
          <w:tab w:val="left" w:pos="567"/>
        </w:tabs>
        <w:spacing w:before="0" w:beforeAutospacing="0" w:after="0" w:afterAutospacing="0"/>
        <w:ind w:left="0" w:firstLine="284"/>
        <w:jc w:val="both"/>
        <w:rPr>
          <w:sz w:val="21"/>
          <w:szCs w:val="21"/>
          <w:lang w:val="vi"/>
        </w:rPr>
      </w:pPr>
      <w:r w:rsidRPr="007F1FC0">
        <w:rPr>
          <w:color w:val="333333"/>
          <w:sz w:val="21"/>
          <w:szCs w:val="21"/>
          <w:bdr w:val="none" w:sz="0" w:space="0" w:color="auto" w:frame="1"/>
          <w:shd w:val="clear" w:color="auto" w:fill="FFFFFF"/>
          <w:lang w:val="vi"/>
        </w:rPr>
        <w:t xml:space="preserve">Lê Văn Thiêm (2018), </w:t>
      </w:r>
      <w:r w:rsidRPr="007F1FC0">
        <w:rPr>
          <w:i/>
          <w:iCs/>
          <w:color w:val="333333"/>
          <w:sz w:val="21"/>
          <w:szCs w:val="21"/>
          <w:bdr w:val="none" w:sz="0" w:space="0" w:color="auto" w:frame="1"/>
          <w:shd w:val="clear" w:color="auto" w:fill="FFFFFF"/>
          <w:lang w:val="vi"/>
        </w:rPr>
        <w:t>Đổi mới phương pháp đào tạo trong các cơ sở dạy nghề</w:t>
      </w:r>
      <w:r w:rsidRPr="007F1FC0">
        <w:rPr>
          <w:color w:val="333333"/>
          <w:sz w:val="21"/>
          <w:szCs w:val="21"/>
          <w:bdr w:val="none" w:sz="0" w:space="0" w:color="auto" w:frame="1"/>
          <w:shd w:val="clear" w:color="auto" w:fill="FFFFFF"/>
          <w:lang w:val="vi"/>
        </w:rPr>
        <w:t>, Tạp chí Công thương, Số 5, tháng 4/2018</w:t>
      </w:r>
    </w:p>
    <w:p w14:paraId="7BA25F64" w14:textId="1105A5CA" w:rsidR="006E2A27" w:rsidRPr="00697A05" w:rsidRDefault="006E2A27" w:rsidP="004442A8">
      <w:pPr>
        <w:pStyle w:val="ListParagraph"/>
        <w:numPr>
          <w:ilvl w:val="0"/>
          <w:numId w:val="10"/>
        </w:numPr>
        <w:tabs>
          <w:tab w:val="left" w:pos="567"/>
        </w:tabs>
        <w:ind w:left="0" w:firstLine="284"/>
        <w:jc w:val="both"/>
        <w:rPr>
          <w:sz w:val="21"/>
          <w:szCs w:val="21"/>
        </w:rPr>
      </w:pPr>
      <w:r w:rsidRPr="00697A05">
        <w:rPr>
          <w:sz w:val="21"/>
          <w:szCs w:val="21"/>
        </w:rPr>
        <w:t xml:space="preserve">Hồ Bá Thâm (2020), </w:t>
      </w:r>
      <w:hyperlink r:id="rId12" w:tgtFrame="_blank" w:history="1">
        <w:r w:rsidRPr="00697A05">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697A05">
        <w:rPr>
          <w:sz w:val="21"/>
          <w:szCs w:val="21"/>
        </w:rPr>
        <w:t xml:space="preserve">, Tạp chí Khoa học Đại học Đồng Tháp, Số 42/2020, Tr.16-25 - ISSN.0866-7675. </w:t>
      </w:r>
    </w:p>
    <w:p w14:paraId="20B5E31E" w14:textId="670A0D16" w:rsidR="006E2A27" w:rsidRPr="00697A05" w:rsidRDefault="00823237" w:rsidP="004442A8">
      <w:pPr>
        <w:pStyle w:val="ListParagraph"/>
        <w:numPr>
          <w:ilvl w:val="0"/>
          <w:numId w:val="10"/>
        </w:numPr>
        <w:tabs>
          <w:tab w:val="left" w:pos="567"/>
        </w:tabs>
        <w:ind w:left="0" w:firstLine="284"/>
        <w:jc w:val="both"/>
        <w:rPr>
          <w:sz w:val="21"/>
          <w:szCs w:val="21"/>
        </w:rPr>
      </w:pPr>
      <w:hyperlink r:id="rId13" w:history="1">
        <w:r w:rsidR="006E2A27" w:rsidRPr="00697A05">
          <w:rPr>
            <w:sz w:val="21"/>
            <w:szCs w:val="21"/>
          </w:rPr>
          <w:t>Lê Phương Trường;</w:t>
        </w:r>
      </w:hyperlink>
      <w:r w:rsidR="006E2A27" w:rsidRPr="00697A05">
        <w:rPr>
          <w:sz w:val="21"/>
          <w:szCs w:val="21"/>
        </w:rPr>
        <w:t> </w:t>
      </w:r>
      <w:hyperlink r:id="rId14" w:history="1">
        <w:r w:rsidR="006E2A27" w:rsidRPr="00697A05">
          <w:rPr>
            <w:sz w:val="21"/>
            <w:szCs w:val="21"/>
          </w:rPr>
          <w:t>Đặng Thi;</w:t>
        </w:r>
      </w:hyperlink>
      <w:r w:rsidR="006E2A27" w:rsidRPr="00697A05">
        <w:rPr>
          <w:sz w:val="21"/>
          <w:szCs w:val="21"/>
        </w:rPr>
        <w:t> </w:t>
      </w:r>
      <w:hyperlink r:id="rId15" w:history="1">
        <w:r w:rsidR="006E2A27" w:rsidRPr="00697A05">
          <w:rPr>
            <w:sz w:val="21"/>
            <w:szCs w:val="21"/>
          </w:rPr>
          <w:t>Lâm Thành Hiển;</w:t>
        </w:r>
      </w:hyperlink>
      <w:r w:rsidR="006E2A27" w:rsidRPr="00697A05">
        <w:rPr>
          <w:sz w:val="21"/>
          <w:szCs w:val="21"/>
        </w:rPr>
        <w:t> </w:t>
      </w:r>
      <w:hyperlink r:id="rId16" w:history="1">
        <w:r w:rsidR="006E2A27" w:rsidRPr="00697A05">
          <w:rPr>
            <w:sz w:val="21"/>
            <w:szCs w:val="21"/>
          </w:rPr>
          <w:t>Vũ Văn Tuấn</w:t>
        </w:r>
      </w:hyperlink>
      <w:r w:rsidR="006E2A27" w:rsidRPr="00697A05">
        <w:rPr>
          <w:sz w:val="21"/>
          <w:szCs w:val="21"/>
          <w:lang w:val="vi-VN"/>
        </w:rPr>
        <w:t xml:space="preserve"> (2020), </w:t>
      </w:r>
      <w:hyperlink r:id="rId17" w:tgtFrame="_blank" w:history="1">
        <w:r w:rsidR="006E2A27" w:rsidRPr="00697A05">
          <w:rPr>
            <w:i/>
            <w:iCs/>
            <w:sz w:val="21"/>
            <w:szCs w:val="21"/>
          </w:rPr>
          <w:t xml:space="preserve">Tích hợp phương pháp sư </w:t>
        </w:r>
        <w:r w:rsidR="006E2A27" w:rsidRPr="00697A05">
          <w:rPr>
            <w:i/>
            <w:iCs/>
            <w:sz w:val="21"/>
            <w:szCs w:val="21"/>
          </w:rPr>
          <w:lastRenderedPageBreak/>
          <w:t>phạm số trong hoạt động dạy và học tiến đến nền giáo dục 4.0</w:t>
        </w:r>
        <w:r w:rsidR="006E2A27" w:rsidRPr="00697A05">
          <w:rPr>
            <w:sz w:val="21"/>
            <w:szCs w:val="21"/>
            <w:lang w:val="vi-VN"/>
          </w:rPr>
          <w:t>,</w:t>
        </w:r>
      </w:hyperlink>
      <w:r w:rsidR="006E2A27" w:rsidRPr="00697A05">
        <w:rPr>
          <w:sz w:val="21"/>
          <w:szCs w:val="21"/>
          <w:lang w:val="vi-VN"/>
        </w:rPr>
        <w:t xml:space="preserve"> </w:t>
      </w:r>
      <w:r w:rsidR="006E2A27" w:rsidRPr="00697A05">
        <w:rPr>
          <w:sz w:val="21"/>
          <w:szCs w:val="21"/>
        </w:rPr>
        <w:t>Tạp chí Giáo dục</w:t>
      </w:r>
      <w:r w:rsidR="006E2A27" w:rsidRPr="00697A05">
        <w:rPr>
          <w:sz w:val="21"/>
          <w:szCs w:val="21"/>
          <w:lang w:val="vi-VN"/>
        </w:rPr>
        <w:t>, Số 481/20</w:t>
      </w:r>
      <w:r w:rsidR="006E2A27" w:rsidRPr="00697A05">
        <w:rPr>
          <w:sz w:val="21"/>
          <w:szCs w:val="21"/>
        </w:rPr>
        <w:t>20</w:t>
      </w:r>
      <w:r w:rsidR="006E2A27" w:rsidRPr="00697A05">
        <w:rPr>
          <w:sz w:val="21"/>
          <w:szCs w:val="21"/>
          <w:lang w:val="vi-VN"/>
        </w:rPr>
        <w:t xml:space="preserve">, </w:t>
      </w:r>
      <w:r w:rsidR="006E2A27" w:rsidRPr="00697A05">
        <w:rPr>
          <w:sz w:val="21"/>
          <w:szCs w:val="21"/>
        </w:rPr>
        <w:t>ISSN.2354-0753</w:t>
      </w:r>
      <w:r w:rsidR="006E2A27" w:rsidRPr="00697A05">
        <w:rPr>
          <w:sz w:val="21"/>
          <w:szCs w:val="21"/>
          <w:lang w:val="vi-VN"/>
        </w:rPr>
        <w:t>.</w:t>
      </w:r>
    </w:p>
    <w:p w14:paraId="684474E1" w14:textId="5D5E064C" w:rsidR="00FE58FA" w:rsidRPr="00697A05" w:rsidRDefault="00FE58FA" w:rsidP="004442A8">
      <w:pPr>
        <w:pStyle w:val="rtejustify"/>
        <w:numPr>
          <w:ilvl w:val="0"/>
          <w:numId w:val="10"/>
        </w:numPr>
        <w:shd w:val="clear" w:color="auto" w:fill="FFFFFF"/>
        <w:tabs>
          <w:tab w:val="left" w:pos="567"/>
        </w:tabs>
        <w:spacing w:before="0" w:beforeAutospacing="0" w:after="0" w:afterAutospacing="0"/>
        <w:ind w:left="0" w:firstLine="284"/>
        <w:jc w:val="both"/>
        <w:rPr>
          <w:color w:val="000000"/>
          <w:sz w:val="21"/>
          <w:szCs w:val="21"/>
          <w:lang w:val="vi"/>
        </w:rPr>
      </w:pPr>
      <w:r w:rsidRPr="00697A05">
        <w:rPr>
          <w:i/>
          <w:iCs/>
          <w:sz w:val="21"/>
          <w:szCs w:val="21"/>
          <w:lang w:val="vi"/>
        </w:rPr>
        <w:t>Sổ tay giáo dục định hướng dành cho học sinh, sinh viên Trường Cao đẳng Lý Tự Trọng Tp. Hồ Chí Minh năm học 2018 – 2019</w:t>
      </w:r>
      <w:r w:rsidRPr="00697A05">
        <w:rPr>
          <w:sz w:val="21"/>
          <w:szCs w:val="21"/>
          <w:lang w:val="vi"/>
        </w:rPr>
        <w:t>, Tr 4,5</w:t>
      </w:r>
    </w:p>
    <w:p w14:paraId="7B246D2B" w14:textId="77777777" w:rsidR="006E2A27" w:rsidRPr="00697A05" w:rsidRDefault="006E2A27" w:rsidP="004442A8">
      <w:pPr>
        <w:pStyle w:val="rtejustify"/>
        <w:shd w:val="clear" w:color="auto" w:fill="FFFFFF"/>
        <w:tabs>
          <w:tab w:val="left" w:pos="567"/>
        </w:tabs>
        <w:spacing w:before="0" w:beforeAutospacing="0" w:after="0" w:afterAutospacing="0"/>
        <w:ind w:firstLine="284"/>
        <w:jc w:val="both"/>
        <w:rPr>
          <w:color w:val="000000"/>
          <w:sz w:val="21"/>
          <w:szCs w:val="21"/>
          <w:lang w:val="vi"/>
        </w:rPr>
      </w:pPr>
    </w:p>
    <w:p w14:paraId="4CF0B8D8" w14:textId="77777777" w:rsidR="00EF5DFF" w:rsidRPr="00697A05" w:rsidRDefault="00C9793D" w:rsidP="004442A8">
      <w:pPr>
        <w:pStyle w:val="ListParagraph"/>
        <w:widowControl/>
        <w:tabs>
          <w:tab w:val="left" w:pos="567"/>
        </w:tabs>
        <w:autoSpaceDE/>
        <w:autoSpaceDN/>
        <w:ind w:left="0" w:firstLine="284"/>
        <w:contextualSpacing/>
        <w:jc w:val="both"/>
        <w:rPr>
          <w:b/>
          <w:bCs/>
          <w:sz w:val="21"/>
          <w:szCs w:val="21"/>
        </w:rPr>
      </w:pPr>
      <w:r w:rsidRPr="00697A05">
        <w:rPr>
          <w:b/>
          <w:bCs/>
          <w:sz w:val="21"/>
          <w:szCs w:val="21"/>
        </w:rPr>
        <w:t>Trang we</w:t>
      </w:r>
      <w:r w:rsidR="00EF5DFF" w:rsidRPr="00697A05">
        <w:rPr>
          <w:b/>
          <w:bCs/>
          <w:sz w:val="21"/>
          <w:szCs w:val="21"/>
        </w:rPr>
        <w:t>d</w:t>
      </w:r>
    </w:p>
    <w:p w14:paraId="5A98A639"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000000"/>
          <w:sz w:val="21"/>
          <w:szCs w:val="21"/>
          <w:bdr w:val="none" w:sz="0" w:space="0" w:color="auto" w:frame="1"/>
          <w:shd w:val="clear" w:color="auto" w:fill="FFFFFF"/>
        </w:rPr>
        <w:t> Hoàng Hòa Bình, Năng lực và đánh giá theo năng lực, </w:t>
      </w:r>
      <w:r w:rsidRPr="00697A05">
        <w:rPr>
          <w:i/>
          <w:iCs/>
          <w:color w:val="000000"/>
          <w:sz w:val="21"/>
          <w:szCs w:val="21"/>
          <w:bdr w:val="none" w:sz="0" w:space="0" w:color="auto" w:frame="1"/>
          <w:shd w:val="clear" w:color="auto" w:fill="FFFFFF"/>
        </w:rPr>
        <w:t>Tạp chí Khoa học Đại học Sư phạm TPHCM</w:t>
      </w:r>
      <w:r w:rsidRPr="00697A05">
        <w:rPr>
          <w:color w:val="000000"/>
          <w:sz w:val="21"/>
          <w:szCs w:val="21"/>
          <w:bdr w:val="none" w:sz="0" w:space="0" w:color="auto" w:frame="1"/>
          <w:shd w:val="clear" w:color="auto" w:fill="FFFFFF"/>
        </w:rPr>
        <w:t xml:space="preserve">. </w:t>
      </w:r>
      <w:r w:rsidRPr="00697A05">
        <w:rPr>
          <w:sz w:val="21"/>
          <w:szCs w:val="21"/>
          <w:bdr w:val="none" w:sz="0" w:space="0" w:color="auto" w:frame="1"/>
          <w:shd w:val="clear" w:color="auto" w:fill="FFFFFF"/>
        </w:rPr>
        <w:t>Truy cập ngày 20/4/2019 trên trang web </w:t>
      </w:r>
      <w:hyperlink r:id="rId18" w:history="1">
        <w:r w:rsidRPr="00697A05">
          <w:rPr>
            <w:sz w:val="21"/>
            <w:szCs w:val="21"/>
            <w:bdr w:val="none" w:sz="0" w:space="0" w:color="auto" w:frame="1"/>
          </w:rPr>
          <w:t>www.vjol.info/index.php/sphcm/article/view/19692/17318</w:t>
        </w:r>
      </w:hyperlink>
    </w:p>
    <w:p w14:paraId="48ABEC3A" w14:textId="77777777" w:rsidR="00EF5DFF" w:rsidRPr="00697A05" w:rsidRDefault="00CA3BF9" w:rsidP="004442A8">
      <w:pPr>
        <w:pStyle w:val="ListParagraph"/>
        <w:widowControl/>
        <w:numPr>
          <w:ilvl w:val="0"/>
          <w:numId w:val="10"/>
        </w:numPr>
        <w:tabs>
          <w:tab w:val="left" w:pos="567"/>
        </w:tabs>
        <w:autoSpaceDE/>
        <w:autoSpaceDN/>
        <w:ind w:left="0" w:firstLine="284"/>
        <w:contextualSpacing/>
        <w:jc w:val="both"/>
        <w:rPr>
          <w:rStyle w:val="Hyperlink"/>
          <w:color w:val="auto"/>
          <w:sz w:val="21"/>
          <w:szCs w:val="21"/>
          <w:u w:val="none"/>
        </w:rPr>
      </w:pPr>
      <w:r w:rsidRPr="00697A05">
        <w:rPr>
          <w:sz w:val="21"/>
          <w:szCs w:val="21"/>
          <w:bdr w:val="none" w:sz="0" w:space="0" w:color="auto" w:frame="1"/>
          <w:shd w:val="clear" w:color="auto" w:fill="FFFFFF"/>
        </w:rPr>
        <w:t>  </w:t>
      </w:r>
      <w:hyperlink r:id="rId19" w:history="1">
        <w:r w:rsidR="00D817E1" w:rsidRPr="00697A05">
          <w:rPr>
            <w:rStyle w:val="Hyperlink"/>
            <w:color w:val="auto"/>
            <w:sz w:val="21"/>
            <w:szCs w:val="21"/>
            <w:u w:val="none"/>
          </w:rPr>
          <w:t>http://ukh.edu.vn/vi-VN/chi-tiet-tin/id/1425/Day-hoc-theo-phuong-phap-tiep-can-nang-luc-nguoi-hoc-tai-truong-Dai-hoc-%E2%80%93-vai-tro-va-giai-phap</w:t>
        </w:r>
      </w:hyperlink>
    </w:p>
    <w:p w14:paraId="2337EBE6" w14:textId="77B3D2D3" w:rsidR="00F36CB1" w:rsidRPr="00697A05" w:rsidRDefault="00F36CB1" w:rsidP="004442A8">
      <w:pPr>
        <w:pStyle w:val="ListParagraph"/>
        <w:widowControl/>
        <w:numPr>
          <w:ilvl w:val="0"/>
          <w:numId w:val="10"/>
        </w:numPr>
        <w:tabs>
          <w:tab w:val="left" w:pos="567"/>
        </w:tabs>
        <w:autoSpaceDE/>
        <w:autoSpaceDN/>
        <w:ind w:left="0" w:firstLine="284"/>
        <w:contextualSpacing/>
        <w:jc w:val="both"/>
        <w:rPr>
          <w:sz w:val="21"/>
          <w:szCs w:val="21"/>
        </w:rPr>
      </w:pPr>
      <w:r w:rsidRPr="00697A05">
        <w:rPr>
          <w:color w:val="333333"/>
          <w:sz w:val="21"/>
          <w:szCs w:val="21"/>
        </w:rPr>
        <w:t>Phòng Đào tạo Sau Đại học, Đại học Bách Khoa - Đại học Quốc gia TP. Hồ Chí Minh: http://pgs.hcmut.edu.vn/vi/</w:t>
      </w:r>
    </w:p>
    <w:p w14:paraId="4099F5A6" w14:textId="77777777" w:rsidR="00F36CB1" w:rsidRPr="00697A05" w:rsidRDefault="00F36CB1" w:rsidP="004442A8">
      <w:pPr>
        <w:tabs>
          <w:tab w:val="left" w:pos="567"/>
        </w:tabs>
        <w:ind w:firstLine="284"/>
        <w:rPr>
          <w:sz w:val="21"/>
          <w:szCs w:val="21"/>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20"/>
          <w:footerReference w:type="default" r:id="rId21"/>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D0F8" w14:textId="77777777" w:rsidR="00823237" w:rsidRDefault="00823237">
      <w:r>
        <w:separator/>
      </w:r>
    </w:p>
  </w:endnote>
  <w:endnote w:type="continuationSeparator" w:id="0">
    <w:p w14:paraId="0D97ED74" w14:textId="77777777" w:rsidR="00823237" w:rsidRDefault="0082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0A495A8F" w:rsidR="00DE6883" w:rsidRDefault="008A6567">
                          <w:pPr>
                            <w:spacing w:before="11"/>
                            <w:ind w:left="60"/>
                          </w:pPr>
                          <w:r>
                            <w:fldChar w:fldCharType="begin"/>
                          </w:r>
                          <w:r>
                            <w:instrText xml:space="preserve"> PAGE </w:instrText>
                          </w:r>
                          <w:r>
                            <w:fldChar w:fldCharType="separate"/>
                          </w:r>
                          <w:r w:rsidR="00B93909">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0A495A8F" w:rsidR="00DE6883" w:rsidRDefault="008A6567">
                    <w:pPr>
                      <w:spacing w:before="11"/>
                      <w:ind w:left="60"/>
                    </w:pPr>
                    <w:r>
                      <w:fldChar w:fldCharType="begin"/>
                    </w:r>
                    <w:r>
                      <w:instrText xml:space="preserve"> PAGE </w:instrText>
                    </w:r>
                    <w:r>
                      <w:fldChar w:fldCharType="separate"/>
                    </w:r>
                    <w:r w:rsidR="00B93909">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B8F0A" w14:textId="77777777" w:rsidR="00823237" w:rsidRDefault="00823237">
      <w:r>
        <w:separator/>
      </w:r>
    </w:p>
  </w:footnote>
  <w:footnote w:type="continuationSeparator" w:id="0">
    <w:p w14:paraId="1E235789" w14:textId="77777777" w:rsidR="00823237" w:rsidRDefault="008232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70BD"/>
    <w:rsid w:val="0018407E"/>
    <w:rsid w:val="0019792E"/>
    <w:rsid w:val="001A073B"/>
    <w:rsid w:val="001A6705"/>
    <w:rsid w:val="001B520F"/>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F6FE9"/>
    <w:rsid w:val="003126CE"/>
    <w:rsid w:val="00334F40"/>
    <w:rsid w:val="003358D2"/>
    <w:rsid w:val="00336416"/>
    <w:rsid w:val="003372F1"/>
    <w:rsid w:val="00351073"/>
    <w:rsid w:val="00363A73"/>
    <w:rsid w:val="00377B84"/>
    <w:rsid w:val="00382302"/>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87C30"/>
    <w:rsid w:val="0079418E"/>
    <w:rsid w:val="007A194E"/>
    <w:rsid w:val="007A4879"/>
    <w:rsid w:val="007C33E0"/>
    <w:rsid w:val="007C4668"/>
    <w:rsid w:val="007C7529"/>
    <w:rsid w:val="007D23F5"/>
    <w:rsid w:val="007D3026"/>
    <w:rsid w:val="007D33DE"/>
    <w:rsid w:val="007D3775"/>
    <w:rsid w:val="007F1FC0"/>
    <w:rsid w:val="00823237"/>
    <w:rsid w:val="00824535"/>
    <w:rsid w:val="00834B41"/>
    <w:rsid w:val="00834C1C"/>
    <w:rsid w:val="00841669"/>
    <w:rsid w:val="00845D1B"/>
    <w:rsid w:val="00846964"/>
    <w:rsid w:val="0085227C"/>
    <w:rsid w:val="00852E0C"/>
    <w:rsid w:val="00890BCC"/>
    <w:rsid w:val="00891BFF"/>
    <w:rsid w:val="0089767D"/>
    <w:rsid w:val="008A6567"/>
    <w:rsid w:val="008A7896"/>
    <w:rsid w:val="008C4413"/>
    <w:rsid w:val="008D0996"/>
    <w:rsid w:val="008D1561"/>
    <w:rsid w:val="008D3566"/>
    <w:rsid w:val="00915AFC"/>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E133F"/>
    <w:rsid w:val="00AE365C"/>
    <w:rsid w:val="00AF5959"/>
    <w:rsid w:val="00B12653"/>
    <w:rsid w:val="00B12C90"/>
    <w:rsid w:val="00B37CF2"/>
    <w:rsid w:val="00B647CD"/>
    <w:rsid w:val="00B85542"/>
    <w:rsid w:val="00B93909"/>
    <w:rsid w:val="00BA0DE4"/>
    <w:rsid w:val="00BA4D9E"/>
    <w:rsid w:val="00BC5B1A"/>
    <w:rsid w:val="00BE446B"/>
    <w:rsid w:val="00BE50D0"/>
    <w:rsid w:val="00BE60BE"/>
    <w:rsid w:val="00BE66C2"/>
    <w:rsid w:val="00BF4925"/>
    <w:rsid w:val="00C2589C"/>
    <w:rsid w:val="00C35F06"/>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817E1"/>
    <w:rsid w:val="00DA4E5D"/>
    <w:rsid w:val="00DA7D92"/>
    <w:rsid w:val="00DB569D"/>
    <w:rsid w:val="00DD05C3"/>
    <w:rsid w:val="00DE2703"/>
    <w:rsid w:val="00DE6883"/>
    <w:rsid w:val="00DF4B64"/>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8" Type="http://schemas.openxmlformats.org/officeDocument/2006/relationships/hyperlink" Target="http://www.vjol.info/index.php/sphcm/article/view/19692/17318"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17"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 Type="http://schemas.openxmlformats.org/officeDocument/2006/relationships/numbering" Target="numbering.xml"/><Relationship Id="rId16"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ukh.edu.vn/vi-VN/chi-tiet-tin/id/1425/Day-hoc-theo-phuong-phap-tiep-can-nang-luc-nguoi-hoc-tai-truong-Dai-hoc-%E2%80%93-vai-tro-va-giai-pha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89AEA-96FC-4B8D-9C88-901AA79B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5479</Words>
  <Characters>31231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3</cp:revision>
  <dcterms:created xsi:type="dcterms:W3CDTF">2021-07-30T06:09:00Z</dcterms:created>
  <dcterms:modified xsi:type="dcterms:W3CDTF">2021-07-30T06:12:00Z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